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24" w:rsidRDefault="00984124" w:rsidP="002F5430"/>
    <w:p w:rsidR="006F5D94" w:rsidRPr="006F5D94" w:rsidRDefault="00093A14" w:rsidP="006F5D94">
      <w:pPr>
        <w:suppressLineNumbers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32"/>
          <w:szCs w:val="32"/>
        </w:rPr>
      </w:pPr>
      <w:r w:rsidRPr="006F5D94">
        <w:rPr>
          <w:rFonts w:ascii="Times New Roman CYR" w:hAnsi="Times New Roman CYR" w:cs="Times New Roman CYR"/>
          <w:b/>
          <w:i/>
          <w:sz w:val="32"/>
          <w:szCs w:val="32"/>
        </w:rPr>
        <w:t>О</w:t>
      </w:r>
      <w:r w:rsidR="008C0B4F" w:rsidRPr="006F5D94">
        <w:rPr>
          <w:rFonts w:ascii="Times New Roman CYR" w:hAnsi="Times New Roman CYR" w:cs="Times New Roman CYR"/>
          <w:b/>
          <w:i/>
          <w:sz w:val="32"/>
          <w:szCs w:val="32"/>
        </w:rPr>
        <w:t xml:space="preserve">бщество с ограниченной ответственностью </w:t>
      </w:r>
      <w:r w:rsidRPr="006F5D94">
        <w:rPr>
          <w:rFonts w:ascii="Times New Roman CYR" w:hAnsi="Times New Roman CYR" w:cs="Times New Roman CYR"/>
          <w:b/>
          <w:i/>
          <w:sz w:val="32"/>
          <w:szCs w:val="32"/>
        </w:rPr>
        <w:t>«</w:t>
      </w:r>
      <w:r w:rsidR="006F5D94" w:rsidRPr="006F5D94">
        <w:rPr>
          <w:rStyle w:val="apple-style-span"/>
          <w:b/>
          <w:i/>
          <w:color w:val="000000"/>
          <w:sz w:val="32"/>
          <w:szCs w:val="32"/>
          <w:shd w:val="clear" w:color="auto" w:fill="FFFFFF"/>
        </w:rPr>
        <w:t>Мельница заказоВ</w:t>
      </w:r>
      <w:r w:rsidRPr="006F5D94">
        <w:rPr>
          <w:rFonts w:ascii="Times New Roman CYR" w:hAnsi="Times New Roman CYR" w:cs="Times New Roman CYR"/>
          <w:b/>
          <w:i/>
          <w:sz w:val="32"/>
          <w:szCs w:val="32"/>
        </w:rPr>
        <w:t>»</w:t>
      </w:r>
      <w:r w:rsidR="006F5D94" w:rsidRPr="006F5D94">
        <w:rPr>
          <w:rFonts w:ascii="Times New Roman CYR" w:hAnsi="Times New Roman CYR" w:cs="Times New Roman CYR"/>
          <w:b/>
          <w:i/>
          <w:sz w:val="32"/>
          <w:szCs w:val="32"/>
        </w:rPr>
        <w:t xml:space="preserve"> </w:t>
      </w:r>
    </w:p>
    <w:p w:rsidR="00093A14" w:rsidRPr="006F5D94" w:rsidRDefault="006F5D94" w:rsidP="006F5D94">
      <w:pPr>
        <w:suppressLineNumbers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32"/>
          <w:szCs w:val="32"/>
        </w:rPr>
      </w:pPr>
      <w:r w:rsidRPr="006F5D94">
        <w:rPr>
          <w:rStyle w:val="apple-style-span"/>
          <w:b/>
          <w:i/>
          <w:color w:val="000000"/>
          <w:sz w:val="32"/>
          <w:szCs w:val="32"/>
          <w:shd w:val="clear" w:color="auto" w:fill="FFFFFF"/>
        </w:rPr>
        <w:t>(ООО "Мельница заказоВ")</w:t>
      </w:r>
    </w:p>
    <w:p w:rsidR="006F5D94" w:rsidRPr="006F5D94" w:rsidRDefault="006F5D94" w:rsidP="006F5D94">
      <w:pPr>
        <w:jc w:val="center"/>
        <w:rPr>
          <w:b/>
          <w:i/>
        </w:rPr>
      </w:pPr>
      <w:r w:rsidRPr="006F5D94">
        <w:rPr>
          <w:b/>
          <w:i/>
        </w:rPr>
        <w:t>Юридический адрес: 420043, РТ г. Казань, ул. Калинина, д.19, общ.</w:t>
      </w:r>
    </w:p>
    <w:p w:rsidR="006F5D94" w:rsidRPr="006F5D94" w:rsidRDefault="006F5D94" w:rsidP="006F5D94">
      <w:pPr>
        <w:jc w:val="center"/>
        <w:rPr>
          <w:b/>
          <w:i/>
        </w:rPr>
      </w:pPr>
      <w:r w:rsidRPr="006F5D94">
        <w:rPr>
          <w:b/>
          <w:i/>
        </w:rPr>
        <w:t xml:space="preserve">Фактический адрес: 420059, г. Казань, ул. Оренбургский тракт, д. 20а, 4 этаж, офис № </w:t>
      </w:r>
      <w:r>
        <w:rPr>
          <w:b/>
          <w:i/>
        </w:rPr>
        <w:t>422</w:t>
      </w:r>
      <w:r w:rsidRPr="006F5D94">
        <w:rPr>
          <w:b/>
          <w:i/>
        </w:rPr>
        <w:t>.</w:t>
      </w:r>
    </w:p>
    <w:p w:rsidR="006F5D94" w:rsidRPr="006F5D94" w:rsidRDefault="006F5D94" w:rsidP="006F5D94">
      <w:pPr>
        <w:jc w:val="center"/>
        <w:rPr>
          <w:b/>
          <w:i/>
        </w:rPr>
      </w:pPr>
      <w:r w:rsidRPr="006F5D94">
        <w:rPr>
          <w:b/>
          <w:i/>
        </w:rPr>
        <w:t>Почтовый адрес: 420043, а/я 8</w:t>
      </w:r>
    </w:p>
    <w:p w:rsidR="00093A14" w:rsidRPr="006F5D94" w:rsidRDefault="00093A14" w:rsidP="006F5D94">
      <w:pPr>
        <w:jc w:val="center"/>
        <w:rPr>
          <w:b/>
          <w:i/>
        </w:rPr>
      </w:pPr>
      <w:r w:rsidRPr="006F5D94">
        <w:rPr>
          <w:b/>
          <w:i/>
        </w:rPr>
        <w:t xml:space="preserve">ИНН </w:t>
      </w:r>
      <w:r w:rsidR="006F5D94" w:rsidRPr="006F5D94">
        <w:rPr>
          <w:b/>
          <w:i/>
        </w:rPr>
        <w:t>1655231787</w:t>
      </w:r>
      <w:r w:rsidRPr="006F5D94">
        <w:rPr>
          <w:b/>
          <w:i/>
        </w:rPr>
        <w:t xml:space="preserve">, КПП  </w:t>
      </w:r>
      <w:r w:rsidR="006F5D94" w:rsidRPr="006F5D94">
        <w:rPr>
          <w:b/>
          <w:i/>
        </w:rPr>
        <w:t>165501001</w:t>
      </w:r>
      <w:r w:rsidRPr="006F5D94">
        <w:rPr>
          <w:b/>
          <w:i/>
        </w:rPr>
        <w:t xml:space="preserve">, ОГРН </w:t>
      </w:r>
      <w:r w:rsidR="006F5D94" w:rsidRPr="006F5D94">
        <w:rPr>
          <w:b/>
          <w:i/>
        </w:rPr>
        <w:t>1111690084758</w:t>
      </w:r>
    </w:p>
    <w:p w:rsidR="006F5D94" w:rsidRPr="006F5D94" w:rsidRDefault="006F5D94" w:rsidP="006F5D94">
      <w:pPr>
        <w:jc w:val="center"/>
        <w:rPr>
          <w:b/>
          <w:i/>
        </w:rPr>
      </w:pPr>
      <w:r w:rsidRPr="006F5D94">
        <w:rPr>
          <w:b/>
          <w:i/>
        </w:rPr>
        <w:t>Тел</w:t>
      </w:r>
      <w:r w:rsidR="008C0B4F" w:rsidRPr="006F5D94">
        <w:rPr>
          <w:b/>
          <w:i/>
        </w:rPr>
        <w:t xml:space="preserve">: </w:t>
      </w:r>
      <w:r w:rsidRPr="006F5D94">
        <w:rPr>
          <w:b/>
          <w:i/>
        </w:rPr>
        <w:t>8(937)297 60 23</w:t>
      </w:r>
      <w:r w:rsidR="008C0B4F" w:rsidRPr="006F5D94">
        <w:rPr>
          <w:b/>
          <w:i/>
        </w:rPr>
        <w:t>,</w:t>
      </w:r>
      <w:r w:rsidRPr="006F5D94">
        <w:rPr>
          <w:b/>
          <w:i/>
        </w:rPr>
        <w:t xml:space="preserve"> 8(960) 040 23 49, 8(927) 458 27 26</w:t>
      </w:r>
    </w:p>
    <w:p w:rsidR="006F5D94" w:rsidRPr="006F5D94" w:rsidRDefault="008C0B4F" w:rsidP="006F5D94">
      <w:pPr>
        <w:jc w:val="center"/>
        <w:rPr>
          <w:b/>
          <w:i/>
        </w:rPr>
      </w:pPr>
      <w:r w:rsidRPr="006F5D94">
        <w:rPr>
          <w:b/>
          <w:i/>
        </w:rPr>
        <w:t>e</w:t>
      </w:r>
      <w:r w:rsidR="00093A14" w:rsidRPr="006F5D94">
        <w:rPr>
          <w:b/>
          <w:i/>
        </w:rPr>
        <w:t xml:space="preserve">mail: </w:t>
      </w:r>
      <w:r w:rsidR="006F5D94" w:rsidRPr="006F5D94">
        <w:rPr>
          <w:b/>
          <w:i/>
        </w:rPr>
        <w:t>mz.116@yandex.ru</w:t>
      </w:r>
    </w:p>
    <w:p w:rsidR="00C332D1" w:rsidRPr="001E5BE3" w:rsidRDefault="00C332D1" w:rsidP="00093A14">
      <w:pPr>
        <w:jc w:val="both"/>
        <w:rPr>
          <w:b/>
        </w:rPr>
      </w:pPr>
    </w:p>
    <w:p w:rsidR="00093A14" w:rsidRPr="00810A25" w:rsidRDefault="00093A14" w:rsidP="00093A14">
      <w:pPr>
        <w:jc w:val="both"/>
      </w:pPr>
    </w:p>
    <w:p w:rsidR="00E66F91" w:rsidRDefault="00E66F91" w:rsidP="001C5220">
      <w:pPr>
        <w:jc w:val="both"/>
      </w:pPr>
      <w:r>
        <w:t>«</w:t>
      </w:r>
      <w:r w:rsidR="00C34D8F">
        <w:t>0</w:t>
      </w:r>
      <w:r w:rsidR="001F1C56">
        <w:t>9</w:t>
      </w:r>
      <w:r>
        <w:t xml:space="preserve">» </w:t>
      </w:r>
      <w:r w:rsidR="00C34D8F">
        <w:t>апреля</w:t>
      </w:r>
      <w:r w:rsidR="00DB3B2D">
        <w:t xml:space="preserve"> 20</w:t>
      </w:r>
      <w:r w:rsidR="0017415E">
        <w:t>1</w:t>
      </w:r>
      <w:r w:rsidR="006F5D94">
        <w:t>4</w:t>
      </w:r>
      <w:r w:rsidR="0017415E">
        <w:t xml:space="preserve"> </w:t>
      </w:r>
      <w:r w:rsidR="00282221">
        <w:t>г.</w:t>
      </w:r>
      <w:r w:rsidR="0028222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5220">
        <w:tab/>
      </w:r>
      <w:r>
        <w:tab/>
      </w:r>
      <w:r w:rsidR="001C5220">
        <w:t xml:space="preserve">   </w:t>
      </w:r>
      <w:r w:rsidR="00300A69">
        <w:t xml:space="preserve">         </w:t>
      </w:r>
      <w:r>
        <w:t xml:space="preserve">г. </w:t>
      </w:r>
      <w:r w:rsidR="00C34D8F">
        <w:t>Киров</w:t>
      </w:r>
    </w:p>
    <w:p w:rsidR="007719D3" w:rsidRDefault="007719D3" w:rsidP="007719D3">
      <w:r>
        <w:t xml:space="preserve">№ исх. </w:t>
      </w:r>
      <w:r w:rsidR="00C34D8F">
        <w:t>04</w:t>
      </w:r>
      <w:r>
        <w:t>-1/</w:t>
      </w:r>
      <w:r w:rsidR="00102BE4" w:rsidRPr="00C34D8F">
        <w:t>1</w:t>
      </w:r>
      <w:r w:rsidRPr="00C34D8F">
        <w:t xml:space="preserve">                                                                                          </w:t>
      </w:r>
      <w:r w:rsidR="0060274F" w:rsidRPr="00C34D8F">
        <w:t xml:space="preserve">      </w:t>
      </w:r>
      <w:r w:rsidR="001F1C56">
        <w:t xml:space="preserve">      </w:t>
      </w:r>
      <w:r w:rsidR="00915AAA" w:rsidRPr="00C34D8F">
        <w:t xml:space="preserve"> </w:t>
      </w:r>
      <w:r w:rsidR="001F1C56">
        <w:rPr>
          <w:rStyle w:val="FontStyle13"/>
        </w:rPr>
        <w:t>Кировское УФАС России</w:t>
      </w:r>
    </w:p>
    <w:p w:rsidR="00DB3B2D" w:rsidRDefault="007719D3" w:rsidP="007719D3">
      <w:r>
        <w:t xml:space="preserve">                                                                  </w:t>
      </w:r>
    </w:p>
    <w:p w:rsidR="0028249C" w:rsidRPr="001F1C56" w:rsidRDefault="00A04F75" w:rsidP="000F27C8">
      <w:pPr>
        <w:spacing w:line="360" w:lineRule="auto"/>
        <w:jc w:val="center"/>
        <w:rPr>
          <w:b/>
          <w:sz w:val="28"/>
          <w:szCs w:val="28"/>
        </w:rPr>
      </w:pPr>
      <w:r w:rsidRPr="001F1C56">
        <w:rPr>
          <w:b/>
          <w:sz w:val="28"/>
          <w:szCs w:val="28"/>
        </w:rPr>
        <w:t>Жалоба</w:t>
      </w:r>
    </w:p>
    <w:p w:rsidR="00CE3B6E" w:rsidRDefault="00CE3B6E" w:rsidP="00CE3B6E">
      <w:pPr>
        <w:ind w:firstLine="284"/>
        <w:jc w:val="both"/>
        <w:rPr>
          <w:sz w:val="22"/>
          <w:szCs w:val="22"/>
        </w:rPr>
      </w:pPr>
      <w:r w:rsidRPr="001F1C56">
        <w:rPr>
          <w:b/>
          <w:sz w:val="22"/>
          <w:szCs w:val="22"/>
        </w:rPr>
        <w:t>Форма торгов</w:t>
      </w:r>
      <w:r w:rsidRPr="00E964B8">
        <w:rPr>
          <w:sz w:val="22"/>
          <w:szCs w:val="22"/>
        </w:rPr>
        <w:t xml:space="preserve">: </w:t>
      </w:r>
      <w:r w:rsidRPr="00CE3B6E">
        <w:rPr>
          <w:sz w:val="22"/>
          <w:szCs w:val="22"/>
        </w:rPr>
        <w:t>аукцион, открытый по составу участников и закрытый по форме подачи предложений о цене имущества</w:t>
      </w:r>
      <w:r w:rsidRPr="00E964B8">
        <w:rPr>
          <w:sz w:val="22"/>
          <w:szCs w:val="22"/>
        </w:rPr>
        <w:t xml:space="preserve"> </w:t>
      </w:r>
    </w:p>
    <w:p w:rsidR="00CE3B6E" w:rsidRPr="00E964B8" w:rsidRDefault="00CE3B6E" w:rsidP="00CE3B6E">
      <w:pPr>
        <w:ind w:firstLine="284"/>
        <w:jc w:val="both"/>
        <w:rPr>
          <w:sz w:val="22"/>
          <w:szCs w:val="22"/>
        </w:rPr>
      </w:pPr>
      <w:r w:rsidRPr="001F1C56">
        <w:rPr>
          <w:b/>
          <w:sz w:val="22"/>
          <w:szCs w:val="22"/>
        </w:rPr>
        <w:t>Тип торгов</w:t>
      </w:r>
      <w:r w:rsidRPr="00E964B8">
        <w:rPr>
          <w:sz w:val="22"/>
          <w:szCs w:val="22"/>
        </w:rPr>
        <w:t>: на повышение</w:t>
      </w:r>
      <w:r>
        <w:rPr>
          <w:sz w:val="22"/>
          <w:szCs w:val="22"/>
        </w:rPr>
        <w:t>.</w:t>
      </w:r>
    </w:p>
    <w:p w:rsidR="00CE3B6E" w:rsidRPr="00E964B8" w:rsidRDefault="00CE3B6E" w:rsidP="00CE3B6E">
      <w:pPr>
        <w:ind w:firstLine="284"/>
        <w:jc w:val="both"/>
        <w:rPr>
          <w:sz w:val="22"/>
          <w:szCs w:val="22"/>
        </w:rPr>
      </w:pPr>
      <w:r w:rsidRPr="00E964B8">
        <w:rPr>
          <w:sz w:val="22"/>
          <w:szCs w:val="22"/>
        </w:rPr>
        <w:t>Официальный сайт Российской Федерации для размещения информации о проведении торгов - http://torgi.gov.ru</w:t>
      </w:r>
      <w:r>
        <w:rPr>
          <w:sz w:val="22"/>
          <w:szCs w:val="22"/>
        </w:rPr>
        <w:t>.</w:t>
      </w:r>
    </w:p>
    <w:p w:rsidR="00CE3B6E" w:rsidRPr="00E964B8" w:rsidRDefault="00CE3B6E" w:rsidP="00AA66B5">
      <w:pPr>
        <w:ind w:firstLine="284"/>
        <w:rPr>
          <w:sz w:val="22"/>
          <w:szCs w:val="22"/>
        </w:rPr>
      </w:pPr>
      <w:r w:rsidRPr="001F1C56">
        <w:rPr>
          <w:b/>
          <w:sz w:val="22"/>
          <w:szCs w:val="22"/>
        </w:rPr>
        <w:t>Номер извещения на Официальный сайт Российской Федерации для размещения информации о проведении торгов</w:t>
      </w:r>
      <w:r w:rsidRPr="00E964B8">
        <w:rPr>
          <w:sz w:val="22"/>
          <w:szCs w:val="22"/>
        </w:rPr>
        <w:t xml:space="preserve">: </w:t>
      </w:r>
      <w:r w:rsidR="00AA66B5" w:rsidRPr="00AA66B5">
        <w:rPr>
          <w:sz w:val="22"/>
          <w:szCs w:val="22"/>
        </w:rPr>
        <w:t>280314/0012344/01</w:t>
      </w:r>
    </w:p>
    <w:p w:rsidR="002B3B53" w:rsidRPr="002B3B53" w:rsidRDefault="00CE3B6E" w:rsidP="002B3B53">
      <w:pPr>
        <w:pStyle w:val="21"/>
        <w:tabs>
          <w:tab w:val="left" w:pos="0"/>
        </w:tabs>
        <w:spacing w:after="0"/>
        <w:jc w:val="both"/>
        <w:rPr>
          <w:sz w:val="22"/>
          <w:szCs w:val="22"/>
        </w:rPr>
      </w:pPr>
      <w:r w:rsidRPr="00E964B8">
        <w:rPr>
          <w:sz w:val="22"/>
          <w:szCs w:val="22"/>
        </w:rPr>
        <w:t xml:space="preserve"> </w:t>
      </w:r>
      <w:r w:rsidRPr="001F1C56">
        <w:rPr>
          <w:b/>
          <w:sz w:val="22"/>
          <w:szCs w:val="22"/>
        </w:rPr>
        <w:t>Полное наименование аукциона</w:t>
      </w:r>
      <w:r w:rsidRPr="00E964B8">
        <w:rPr>
          <w:sz w:val="22"/>
          <w:szCs w:val="22"/>
        </w:rPr>
        <w:t xml:space="preserve"> (предмет аукциона): </w:t>
      </w:r>
      <w:r w:rsidR="002B3B53">
        <w:rPr>
          <w:color w:val="000000"/>
        </w:rPr>
        <w:t>Территориальное управление Федерального агентства по управлению государственным имуществом в Кировской области</w:t>
      </w:r>
      <w:r w:rsidR="002B3B53" w:rsidRPr="00E964B8">
        <w:rPr>
          <w:sz w:val="22"/>
          <w:szCs w:val="22"/>
        </w:rPr>
        <w:t xml:space="preserve"> </w:t>
      </w:r>
      <w:r w:rsidRPr="00E964B8">
        <w:rPr>
          <w:sz w:val="22"/>
          <w:szCs w:val="22"/>
        </w:rPr>
        <w:t xml:space="preserve">(организатор торгов) </w:t>
      </w:r>
      <w:r w:rsidR="00AA66B5" w:rsidRPr="001F1C56">
        <w:rPr>
          <w:b/>
          <w:sz w:val="22"/>
          <w:szCs w:val="22"/>
        </w:rPr>
        <w:t>Основание проведения торгов</w:t>
      </w:r>
      <w:r w:rsidR="00AA66B5" w:rsidRPr="00AA66B5">
        <w:rPr>
          <w:sz w:val="22"/>
          <w:szCs w:val="22"/>
        </w:rPr>
        <w:t xml:space="preserve"> - решение об организации продажи древесины по лоту № 1, принятое ТУ Росимущества в Кировской области и утвержденное его распоряжением от 03.02.2014 № 07-98. Аукцион проводится в соответствии с Правилами реализации древесины, которая получена при использовании лесов, расположенных на землях лесного фонда в соответствии со ст. 43-46 Лесного кодекса РФ, утвержденными Постановлением Правительства РФ от 23.07.2009 № 604.</w:t>
      </w:r>
      <w:r w:rsidR="00AA66B5" w:rsidRPr="00AA66B5">
        <w:rPr>
          <w:b/>
          <w:sz w:val="22"/>
          <w:szCs w:val="22"/>
        </w:rPr>
        <w:t xml:space="preserve"> </w:t>
      </w:r>
      <w:r w:rsidR="00AA66B5" w:rsidRPr="00AA66B5">
        <w:rPr>
          <w:sz w:val="22"/>
          <w:szCs w:val="22"/>
        </w:rPr>
        <w:t>Собственник древесины – Российская Федерация. Организатор торгов (продавец) – ТУ Росимущества в Кировской области</w:t>
      </w:r>
      <w:r w:rsidR="002B3B53">
        <w:rPr>
          <w:sz w:val="22"/>
          <w:szCs w:val="22"/>
        </w:rPr>
        <w:t xml:space="preserve">. </w:t>
      </w:r>
      <w:r w:rsidR="002B3B53" w:rsidRPr="002B3B53">
        <w:rPr>
          <w:sz w:val="22"/>
          <w:szCs w:val="22"/>
        </w:rPr>
        <w:t>Под древесиной понимаются необработанные круглые лесоматериалы, выставленные на аукцион следующими лотами:</w:t>
      </w:r>
    </w:p>
    <w:p w:rsidR="002B3B53" w:rsidRPr="002B3B53" w:rsidRDefault="002B3B53" w:rsidP="002B3B53">
      <w:pPr>
        <w:spacing w:line="216" w:lineRule="atLeast"/>
        <w:jc w:val="both"/>
        <w:rPr>
          <w:rFonts w:eastAsiaTheme="minorEastAsia"/>
          <w:sz w:val="22"/>
          <w:szCs w:val="22"/>
        </w:rPr>
      </w:pPr>
      <w:r w:rsidRPr="002B3B53">
        <w:rPr>
          <w:rFonts w:eastAsiaTheme="minorEastAsia"/>
          <w:b/>
          <w:sz w:val="22"/>
          <w:szCs w:val="22"/>
        </w:rPr>
        <w:t>Лот № 1 – сосна:</w:t>
      </w:r>
      <w:r w:rsidRPr="002B3B53">
        <w:rPr>
          <w:rFonts w:eastAsiaTheme="minorEastAsia"/>
          <w:sz w:val="22"/>
          <w:szCs w:val="22"/>
        </w:rPr>
        <w:t xml:space="preserve"> деловая – 17 м3, </w:t>
      </w:r>
      <w:r w:rsidRPr="002B3B53">
        <w:rPr>
          <w:rFonts w:eastAsiaTheme="minorEastAsia"/>
          <w:b/>
          <w:sz w:val="22"/>
          <w:szCs w:val="22"/>
        </w:rPr>
        <w:t>ель:</w:t>
      </w:r>
      <w:r w:rsidRPr="002B3B53">
        <w:rPr>
          <w:rFonts w:eastAsiaTheme="minorEastAsia"/>
          <w:sz w:val="22"/>
          <w:szCs w:val="22"/>
        </w:rPr>
        <w:t xml:space="preserve"> деловая – 136 м3, дровяная – 64 м3, </w:t>
      </w:r>
      <w:r w:rsidRPr="002B3B53">
        <w:rPr>
          <w:rFonts w:eastAsiaTheme="minorEastAsia"/>
          <w:b/>
          <w:sz w:val="22"/>
          <w:szCs w:val="22"/>
        </w:rPr>
        <w:t>береза:</w:t>
      </w:r>
      <w:r w:rsidRPr="002B3B53">
        <w:rPr>
          <w:rFonts w:eastAsiaTheme="minorEastAsia"/>
          <w:sz w:val="22"/>
          <w:szCs w:val="22"/>
        </w:rPr>
        <w:t xml:space="preserve"> деловая – 151 м3, дровяная –   182 м3,</w:t>
      </w:r>
      <w:r w:rsidRPr="002B3B53">
        <w:rPr>
          <w:rFonts w:eastAsiaTheme="minorEastAsia"/>
          <w:b/>
          <w:sz w:val="22"/>
          <w:szCs w:val="22"/>
        </w:rPr>
        <w:t xml:space="preserve"> осина:</w:t>
      </w:r>
      <w:r w:rsidRPr="002B3B53">
        <w:rPr>
          <w:rFonts w:eastAsiaTheme="minorEastAsia"/>
          <w:sz w:val="22"/>
          <w:szCs w:val="22"/>
        </w:rPr>
        <w:t xml:space="preserve"> деловая – 24 м3, дровяная – 99 м3,</w:t>
      </w:r>
      <w:r w:rsidRPr="002B3B53">
        <w:rPr>
          <w:rFonts w:eastAsiaTheme="minorEastAsia"/>
          <w:b/>
          <w:sz w:val="22"/>
          <w:szCs w:val="22"/>
        </w:rPr>
        <w:t xml:space="preserve"> липа:</w:t>
      </w:r>
      <w:r w:rsidRPr="002B3B53">
        <w:rPr>
          <w:rFonts w:eastAsiaTheme="minorEastAsia"/>
          <w:sz w:val="22"/>
          <w:szCs w:val="22"/>
        </w:rPr>
        <w:t xml:space="preserve"> деловая – 41 м3, дровяная –  53 м3.</w:t>
      </w:r>
    </w:p>
    <w:p w:rsidR="002B3B53" w:rsidRPr="002B3B53" w:rsidRDefault="002B3B53" w:rsidP="002B3B53">
      <w:pPr>
        <w:spacing w:line="216" w:lineRule="atLeast"/>
        <w:jc w:val="both"/>
        <w:rPr>
          <w:rFonts w:eastAsiaTheme="minorEastAsia"/>
          <w:sz w:val="22"/>
          <w:szCs w:val="22"/>
        </w:rPr>
      </w:pPr>
      <w:r w:rsidRPr="002B3B53">
        <w:rPr>
          <w:rFonts w:eastAsiaTheme="minorEastAsia"/>
          <w:sz w:val="22"/>
          <w:szCs w:val="22"/>
        </w:rPr>
        <w:t>Всего древесина: деловая – 369 м3, дровяная – 398 м3.</w:t>
      </w:r>
    </w:p>
    <w:p w:rsidR="002B3B53" w:rsidRPr="002B3B53" w:rsidRDefault="002B3B53" w:rsidP="002B3B53">
      <w:pPr>
        <w:spacing w:line="216" w:lineRule="atLeast"/>
        <w:jc w:val="both"/>
        <w:rPr>
          <w:rFonts w:eastAsiaTheme="minorEastAsia"/>
          <w:sz w:val="22"/>
          <w:szCs w:val="22"/>
        </w:rPr>
      </w:pPr>
      <w:r w:rsidRPr="001F1C56">
        <w:rPr>
          <w:rFonts w:eastAsiaTheme="minorEastAsia"/>
          <w:b/>
          <w:sz w:val="22"/>
          <w:szCs w:val="22"/>
        </w:rPr>
        <w:t>Местоположение</w:t>
      </w:r>
      <w:r w:rsidRPr="002B3B53">
        <w:rPr>
          <w:rFonts w:eastAsiaTheme="minorEastAsia"/>
          <w:sz w:val="22"/>
          <w:szCs w:val="22"/>
        </w:rPr>
        <w:t>: Кировская область, Яранское лесничество, Каракшинское участковое лесничество, квартал (часть) № 38, выделы (части) №№ 32-70, квартал (часть) № 50, выделы (части) №№ 19-56, квартал (часть) № 51, выделы (части) 3-16, общая площадь 3,36 га.</w:t>
      </w:r>
    </w:p>
    <w:p w:rsidR="002B3B53" w:rsidRPr="002B3B53" w:rsidRDefault="002B3B53" w:rsidP="002B3B53">
      <w:pPr>
        <w:spacing w:line="216" w:lineRule="atLeast"/>
        <w:jc w:val="both"/>
        <w:rPr>
          <w:rFonts w:eastAsiaTheme="minorEastAsia"/>
          <w:sz w:val="22"/>
          <w:szCs w:val="22"/>
        </w:rPr>
      </w:pPr>
      <w:r w:rsidRPr="002B3B53">
        <w:rPr>
          <w:rFonts w:eastAsiaTheme="minorEastAsia"/>
          <w:sz w:val="22"/>
          <w:szCs w:val="22"/>
        </w:rPr>
        <w:t>Работы по расчистке просеки закончены 31.12.2013. Древесина складируется на краю просеки охранной зоны ВЛ.</w:t>
      </w:r>
    </w:p>
    <w:p w:rsidR="002B3B53" w:rsidRPr="002B3B53" w:rsidRDefault="002B3B53" w:rsidP="002B3B53">
      <w:pPr>
        <w:spacing w:line="216" w:lineRule="atLeast"/>
        <w:jc w:val="both"/>
        <w:rPr>
          <w:rFonts w:eastAsiaTheme="minorEastAsia"/>
          <w:sz w:val="22"/>
          <w:szCs w:val="22"/>
        </w:rPr>
      </w:pPr>
      <w:r w:rsidRPr="001F1C56">
        <w:rPr>
          <w:rFonts w:eastAsiaTheme="minorEastAsia"/>
          <w:b/>
          <w:sz w:val="22"/>
          <w:szCs w:val="22"/>
        </w:rPr>
        <w:t>Начальная цена продажи лота</w:t>
      </w:r>
      <w:r w:rsidRPr="002B3B53">
        <w:rPr>
          <w:rFonts w:eastAsiaTheme="minorEastAsia"/>
          <w:sz w:val="22"/>
          <w:szCs w:val="22"/>
        </w:rPr>
        <w:t xml:space="preserve"> 22 452,55 руб., цена указана без учета НДС, задаток 2 200,00 руб.</w:t>
      </w:r>
    </w:p>
    <w:p w:rsidR="002B3B53" w:rsidRDefault="002B3B53" w:rsidP="00CE3B6E">
      <w:pPr>
        <w:ind w:firstLine="284"/>
        <w:jc w:val="both"/>
        <w:rPr>
          <w:sz w:val="22"/>
          <w:szCs w:val="22"/>
        </w:rPr>
      </w:pPr>
    </w:p>
    <w:p w:rsidR="002B3B53" w:rsidRDefault="00CE3B6E" w:rsidP="002B3B53">
      <w:pPr>
        <w:ind w:firstLine="284"/>
        <w:jc w:val="both"/>
        <w:rPr>
          <w:sz w:val="22"/>
          <w:szCs w:val="22"/>
        </w:rPr>
      </w:pPr>
      <w:r w:rsidRPr="001F1C56">
        <w:rPr>
          <w:b/>
          <w:sz w:val="22"/>
          <w:szCs w:val="22"/>
        </w:rPr>
        <w:t>Сведения об Организаторе</w:t>
      </w:r>
      <w:r w:rsidRPr="00E964B8">
        <w:rPr>
          <w:sz w:val="22"/>
          <w:szCs w:val="22"/>
        </w:rPr>
        <w:t xml:space="preserve">: </w:t>
      </w:r>
    </w:p>
    <w:p w:rsidR="002B3B53" w:rsidRPr="002B3B53" w:rsidRDefault="00CE3B6E" w:rsidP="002B3B53">
      <w:pPr>
        <w:ind w:firstLine="284"/>
        <w:jc w:val="both"/>
        <w:rPr>
          <w:sz w:val="22"/>
          <w:szCs w:val="22"/>
        </w:rPr>
      </w:pPr>
      <w:r w:rsidRPr="00E964B8">
        <w:rPr>
          <w:sz w:val="22"/>
          <w:szCs w:val="22"/>
        </w:rPr>
        <w:t>-</w:t>
      </w:r>
      <w:r w:rsidRPr="001F1C56">
        <w:rPr>
          <w:b/>
          <w:sz w:val="22"/>
          <w:szCs w:val="22"/>
        </w:rPr>
        <w:t>Наименование организации</w:t>
      </w:r>
      <w:r w:rsidRPr="00E964B8">
        <w:rPr>
          <w:sz w:val="22"/>
          <w:szCs w:val="22"/>
        </w:rPr>
        <w:t xml:space="preserve">: </w:t>
      </w:r>
      <w:r w:rsidR="002B3B53" w:rsidRPr="002B3B53">
        <w:rPr>
          <w:bCs/>
          <w:sz w:val="22"/>
          <w:szCs w:val="22"/>
        </w:rPr>
        <w:t>Территориальное управление Федерального агентства по управлению государственным имуществом в Кировской области</w:t>
      </w:r>
    </w:p>
    <w:p w:rsidR="00B44CA4" w:rsidRDefault="00CE3B6E" w:rsidP="00CE3B6E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F29C5">
        <w:rPr>
          <w:sz w:val="22"/>
          <w:szCs w:val="22"/>
        </w:rPr>
        <w:t>-</w:t>
      </w:r>
      <w:r w:rsidRPr="001F1C56">
        <w:rPr>
          <w:b/>
          <w:sz w:val="22"/>
          <w:szCs w:val="22"/>
        </w:rPr>
        <w:t>Почтовый адрес</w:t>
      </w:r>
      <w:r w:rsidRPr="003F29C5">
        <w:rPr>
          <w:sz w:val="22"/>
          <w:szCs w:val="22"/>
        </w:rPr>
        <w:t xml:space="preserve">: </w:t>
      </w:r>
      <w:r w:rsidR="002B3B53">
        <w:rPr>
          <w:color w:val="000000"/>
        </w:rPr>
        <w:t xml:space="preserve">610000, </w:t>
      </w:r>
      <w:r w:rsidRPr="003F29C5">
        <w:rPr>
          <w:sz w:val="22"/>
          <w:szCs w:val="22"/>
        </w:rPr>
        <w:t xml:space="preserve">Российская Федерация, </w:t>
      </w:r>
      <w:r w:rsidR="002B3B53" w:rsidRPr="002B3B53">
        <w:rPr>
          <w:bCs/>
          <w:sz w:val="22"/>
          <w:szCs w:val="22"/>
        </w:rPr>
        <w:t>Кировск</w:t>
      </w:r>
      <w:r w:rsidR="002B3B53">
        <w:rPr>
          <w:bCs/>
          <w:sz w:val="22"/>
          <w:szCs w:val="22"/>
        </w:rPr>
        <w:t>ая</w:t>
      </w:r>
      <w:r w:rsidR="002B3B53" w:rsidRPr="002B3B53">
        <w:rPr>
          <w:bCs/>
          <w:sz w:val="22"/>
          <w:szCs w:val="22"/>
        </w:rPr>
        <w:t xml:space="preserve"> област</w:t>
      </w:r>
      <w:r w:rsidR="002B3B53">
        <w:rPr>
          <w:bCs/>
          <w:sz w:val="22"/>
          <w:szCs w:val="22"/>
        </w:rPr>
        <w:t>ь</w:t>
      </w:r>
      <w:r w:rsidRPr="00F40A78">
        <w:rPr>
          <w:sz w:val="22"/>
          <w:szCs w:val="22"/>
        </w:rPr>
        <w:t xml:space="preserve">, </w:t>
      </w:r>
      <w:r w:rsidR="00B44CA4">
        <w:rPr>
          <w:color w:val="000000"/>
        </w:rPr>
        <w:t>г. Киров , ул. Ленина, д.80А</w:t>
      </w:r>
      <w:r w:rsidR="00B44CA4" w:rsidRPr="003F29C5">
        <w:rPr>
          <w:sz w:val="22"/>
          <w:szCs w:val="22"/>
        </w:rPr>
        <w:t xml:space="preserve"> </w:t>
      </w:r>
    </w:p>
    <w:p w:rsidR="00B44CA4" w:rsidRDefault="00CE3B6E" w:rsidP="00B44CA4">
      <w:pPr>
        <w:ind w:firstLine="284"/>
        <w:jc w:val="both"/>
        <w:rPr>
          <w:sz w:val="22"/>
          <w:szCs w:val="22"/>
        </w:rPr>
      </w:pPr>
      <w:r w:rsidRPr="003F29C5">
        <w:rPr>
          <w:sz w:val="22"/>
          <w:szCs w:val="22"/>
        </w:rPr>
        <w:t>-</w:t>
      </w:r>
      <w:r w:rsidRPr="001F1C56">
        <w:rPr>
          <w:b/>
          <w:sz w:val="22"/>
          <w:szCs w:val="22"/>
        </w:rPr>
        <w:t>Место нахождения</w:t>
      </w:r>
      <w:r w:rsidRPr="003F29C5">
        <w:rPr>
          <w:sz w:val="22"/>
          <w:szCs w:val="22"/>
        </w:rPr>
        <w:t xml:space="preserve">: </w:t>
      </w:r>
      <w:r w:rsidR="00B44CA4">
        <w:rPr>
          <w:color w:val="000000"/>
        </w:rPr>
        <w:t xml:space="preserve">610000, </w:t>
      </w:r>
      <w:r w:rsidR="00B44CA4" w:rsidRPr="003F29C5">
        <w:rPr>
          <w:sz w:val="22"/>
          <w:szCs w:val="22"/>
        </w:rPr>
        <w:t xml:space="preserve">Российская Федерация, </w:t>
      </w:r>
      <w:r w:rsidR="00B44CA4" w:rsidRPr="002B3B53">
        <w:rPr>
          <w:bCs/>
          <w:sz w:val="22"/>
          <w:szCs w:val="22"/>
        </w:rPr>
        <w:t>Кировск</w:t>
      </w:r>
      <w:r w:rsidR="00B44CA4">
        <w:rPr>
          <w:bCs/>
          <w:sz w:val="22"/>
          <w:szCs w:val="22"/>
        </w:rPr>
        <w:t>ая</w:t>
      </w:r>
      <w:r w:rsidR="00B44CA4" w:rsidRPr="002B3B53">
        <w:rPr>
          <w:bCs/>
          <w:sz w:val="22"/>
          <w:szCs w:val="22"/>
        </w:rPr>
        <w:t xml:space="preserve"> област</w:t>
      </w:r>
      <w:r w:rsidR="00B44CA4">
        <w:rPr>
          <w:bCs/>
          <w:sz w:val="22"/>
          <w:szCs w:val="22"/>
        </w:rPr>
        <w:t>ь</w:t>
      </w:r>
      <w:r w:rsidR="00B44CA4" w:rsidRPr="00F40A78">
        <w:rPr>
          <w:sz w:val="22"/>
          <w:szCs w:val="22"/>
        </w:rPr>
        <w:t xml:space="preserve">, </w:t>
      </w:r>
      <w:r w:rsidR="00B44CA4">
        <w:rPr>
          <w:color w:val="000000"/>
        </w:rPr>
        <w:t>г. Киров , ул. Ленина, д.80А</w:t>
      </w:r>
      <w:r w:rsidR="00B44CA4" w:rsidRPr="003F29C5">
        <w:rPr>
          <w:sz w:val="22"/>
          <w:szCs w:val="22"/>
        </w:rPr>
        <w:t xml:space="preserve"> </w:t>
      </w:r>
    </w:p>
    <w:p w:rsidR="00CE3B6E" w:rsidRPr="008C269A" w:rsidRDefault="00CE3B6E" w:rsidP="00CE3B6E">
      <w:pPr>
        <w:ind w:firstLine="284"/>
        <w:jc w:val="both"/>
        <w:rPr>
          <w:sz w:val="22"/>
          <w:szCs w:val="22"/>
        </w:rPr>
      </w:pPr>
      <w:r w:rsidRPr="003F29C5">
        <w:rPr>
          <w:sz w:val="22"/>
          <w:szCs w:val="22"/>
        </w:rPr>
        <w:t>-</w:t>
      </w:r>
      <w:r w:rsidRPr="001F1C56">
        <w:rPr>
          <w:b/>
          <w:sz w:val="22"/>
          <w:szCs w:val="22"/>
        </w:rPr>
        <w:t>Адрес электронной почты</w:t>
      </w:r>
      <w:r w:rsidRPr="003F29C5">
        <w:rPr>
          <w:sz w:val="22"/>
          <w:szCs w:val="22"/>
        </w:rPr>
        <w:t xml:space="preserve">: </w:t>
      </w:r>
      <w:r w:rsidR="00B44CA4" w:rsidRPr="00496A79">
        <w:rPr>
          <w:sz w:val="22"/>
          <w:szCs w:val="22"/>
        </w:rPr>
        <w:t>tu43@rosim.ru</w:t>
      </w:r>
    </w:p>
    <w:p w:rsidR="00CE3B6E" w:rsidRPr="008C269A" w:rsidRDefault="00CE3B6E" w:rsidP="00CE3B6E">
      <w:pPr>
        <w:ind w:firstLine="284"/>
        <w:jc w:val="both"/>
        <w:rPr>
          <w:sz w:val="22"/>
          <w:szCs w:val="22"/>
        </w:rPr>
      </w:pPr>
      <w:r w:rsidRPr="008C269A">
        <w:rPr>
          <w:sz w:val="22"/>
          <w:szCs w:val="22"/>
        </w:rPr>
        <w:t>-</w:t>
      </w:r>
      <w:r w:rsidRPr="001F1C56">
        <w:rPr>
          <w:b/>
          <w:sz w:val="22"/>
          <w:szCs w:val="22"/>
        </w:rPr>
        <w:t>Номера контактных телефонов</w:t>
      </w:r>
      <w:r w:rsidRPr="008C269A">
        <w:rPr>
          <w:sz w:val="22"/>
          <w:szCs w:val="22"/>
        </w:rPr>
        <w:t>: 8</w:t>
      </w:r>
      <w:r w:rsidR="00B44CA4" w:rsidRPr="00496A79">
        <w:rPr>
          <w:sz w:val="22"/>
          <w:szCs w:val="22"/>
        </w:rPr>
        <w:t>(833-2) 38-51-88</w:t>
      </w:r>
    </w:p>
    <w:p w:rsidR="00CE3B6E" w:rsidRPr="008C269A" w:rsidRDefault="00CE3B6E" w:rsidP="00CE3B6E">
      <w:pPr>
        <w:ind w:firstLine="284"/>
        <w:jc w:val="both"/>
        <w:rPr>
          <w:sz w:val="22"/>
          <w:szCs w:val="22"/>
        </w:rPr>
      </w:pPr>
      <w:r w:rsidRPr="008C269A">
        <w:rPr>
          <w:sz w:val="22"/>
          <w:szCs w:val="22"/>
        </w:rPr>
        <w:t>-</w:t>
      </w:r>
      <w:r w:rsidRPr="001F1C56">
        <w:rPr>
          <w:b/>
          <w:sz w:val="22"/>
          <w:szCs w:val="22"/>
        </w:rPr>
        <w:t>Контактное лицо</w:t>
      </w:r>
      <w:r w:rsidRPr="008C269A">
        <w:rPr>
          <w:sz w:val="22"/>
          <w:szCs w:val="22"/>
        </w:rPr>
        <w:t xml:space="preserve">: </w:t>
      </w:r>
      <w:r w:rsidR="00B44CA4" w:rsidRPr="00496A79">
        <w:rPr>
          <w:sz w:val="22"/>
          <w:szCs w:val="22"/>
        </w:rPr>
        <w:t>Зыков Георгий Геннадьевич</w:t>
      </w:r>
      <w:r w:rsidRPr="008C269A">
        <w:rPr>
          <w:sz w:val="22"/>
          <w:szCs w:val="22"/>
        </w:rPr>
        <w:t>.</w:t>
      </w:r>
    </w:p>
    <w:p w:rsidR="00CE3B6E" w:rsidRPr="008C269A" w:rsidRDefault="00CE3B6E" w:rsidP="00CE3B6E">
      <w:pPr>
        <w:ind w:firstLine="284"/>
        <w:jc w:val="both"/>
        <w:rPr>
          <w:sz w:val="22"/>
          <w:szCs w:val="22"/>
        </w:rPr>
      </w:pPr>
      <w:r w:rsidRPr="001F1C56">
        <w:rPr>
          <w:b/>
          <w:sz w:val="22"/>
          <w:szCs w:val="22"/>
        </w:rPr>
        <w:t>Начальная (максимальная) цена контракта (цена лота):</w:t>
      </w:r>
      <w:r w:rsidRPr="008C269A">
        <w:rPr>
          <w:sz w:val="22"/>
          <w:szCs w:val="22"/>
        </w:rPr>
        <w:t xml:space="preserve"> </w:t>
      </w:r>
      <w:r w:rsidR="00B44CA4" w:rsidRPr="002B3B53">
        <w:rPr>
          <w:rFonts w:eastAsiaTheme="minorEastAsia"/>
          <w:sz w:val="22"/>
          <w:szCs w:val="22"/>
        </w:rPr>
        <w:t xml:space="preserve">22 452,55 </w:t>
      </w:r>
      <w:r w:rsidRPr="0037009F">
        <w:rPr>
          <w:sz w:val="22"/>
          <w:szCs w:val="22"/>
        </w:rPr>
        <w:t>руб.</w:t>
      </w:r>
    </w:p>
    <w:p w:rsidR="00496A79" w:rsidRDefault="00CE3B6E" w:rsidP="00CE3B6E">
      <w:pPr>
        <w:ind w:firstLine="284"/>
        <w:jc w:val="both"/>
        <w:rPr>
          <w:sz w:val="22"/>
          <w:szCs w:val="22"/>
        </w:rPr>
      </w:pPr>
      <w:r w:rsidRPr="001F1C56">
        <w:rPr>
          <w:b/>
          <w:sz w:val="22"/>
          <w:szCs w:val="22"/>
        </w:rPr>
        <w:t xml:space="preserve">Место расположение </w:t>
      </w:r>
      <w:r w:rsidR="00496A79" w:rsidRPr="001F1C56">
        <w:rPr>
          <w:b/>
          <w:sz w:val="22"/>
          <w:szCs w:val="22"/>
        </w:rPr>
        <w:t>древесины:</w:t>
      </w:r>
      <w:r w:rsidRPr="0037009F">
        <w:rPr>
          <w:sz w:val="22"/>
          <w:szCs w:val="22"/>
        </w:rPr>
        <w:t xml:space="preserve"> </w:t>
      </w:r>
      <w:r w:rsidR="00496A79" w:rsidRPr="002B3B53">
        <w:rPr>
          <w:rFonts w:eastAsiaTheme="minorEastAsia"/>
          <w:sz w:val="22"/>
          <w:szCs w:val="22"/>
        </w:rPr>
        <w:t>Кировская область, Яранское лесничество, Каракшинское участковое лесничество, квартал (часть) № 38, выделы (части) №№ 32-70, квартал (часть) № 50, выделы (части) №№ 19-56, квартал (часть) № 51, выделы (части) 3-16, общая площадь 3,36 га</w:t>
      </w:r>
    </w:p>
    <w:p w:rsidR="00CE3B6E" w:rsidRPr="008C269A" w:rsidRDefault="00CE3B6E" w:rsidP="00CE3B6E">
      <w:pPr>
        <w:ind w:firstLine="284"/>
        <w:jc w:val="both"/>
        <w:rPr>
          <w:sz w:val="22"/>
          <w:szCs w:val="22"/>
        </w:rPr>
      </w:pPr>
      <w:r w:rsidRPr="001F1C56">
        <w:rPr>
          <w:b/>
          <w:sz w:val="22"/>
          <w:szCs w:val="22"/>
        </w:rPr>
        <w:t>Дата публикации извещения</w:t>
      </w:r>
      <w:r w:rsidRPr="008C269A">
        <w:rPr>
          <w:sz w:val="22"/>
          <w:szCs w:val="22"/>
        </w:rPr>
        <w:t xml:space="preserve">: </w:t>
      </w:r>
      <w:r w:rsidR="00496A79">
        <w:rPr>
          <w:sz w:val="22"/>
          <w:szCs w:val="22"/>
        </w:rPr>
        <w:t>28.03.2014г.</w:t>
      </w:r>
      <w:r w:rsidRPr="008C269A">
        <w:rPr>
          <w:sz w:val="22"/>
          <w:szCs w:val="22"/>
        </w:rPr>
        <w:t xml:space="preserve">  </w:t>
      </w:r>
    </w:p>
    <w:p w:rsidR="00CE3B6E" w:rsidRPr="002B2949" w:rsidRDefault="00CE3B6E" w:rsidP="00CE3B6E">
      <w:pPr>
        <w:ind w:firstLine="284"/>
        <w:jc w:val="both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1F1C56">
        <w:rPr>
          <w:rFonts w:eastAsiaTheme="minorEastAsia"/>
          <w:b/>
          <w:sz w:val="22"/>
          <w:szCs w:val="22"/>
        </w:rPr>
        <w:t>Дата и время окончания срока подачи заявок</w:t>
      </w:r>
      <w:r w:rsidRPr="002B2949">
        <w:rPr>
          <w:rFonts w:eastAsiaTheme="minorEastAsia"/>
          <w:sz w:val="22"/>
          <w:szCs w:val="22"/>
        </w:rPr>
        <w:t xml:space="preserve"> (время местное): </w:t>
      </w:r>
      <w:r w:rsidR="002B2949" w:rsidRPr="002B2949">
        <w:rPr>
          <w:rFonts w:eastAsiaTheme="minorEastAsia"/>
          <w:sz w:val="22"/>
          <w:szCs w:val="22"/>
        </w:rPr>
        <w:t>22.04.2014 11</w:t>
      </w:r>
      <w:r w:rsidRPr="002B2949">
        <w:rPr>
          <w:rFonts w:eastAsiaTheme="minorEastAsia"/>
          <w:sz w:val="22"/>
          <w:szCs w:val="22"/>
        </w:rPr>
        <w:t>:00:00 (MSK+00:00)</w:t>
      </w:r>
    </w:p>
    <w:p w:rsidR="00CE3B6E" w:rsidRDefault="00CE3B6E" w:rsidP="00CE3B6E">
      <w:pPr>
        <w:ind w:firstLine="284"/>
        <w:jc w:val="both"/>
        <w:rPr>
          <w:rFonts w:eastAsiaTheme="minorEastAsia"/>
          <w:sz w:val="22"/>
          <w:szCs w:val="22"/>
        </w:rPr>
      </w:pPr>
      <w:r w:rsidRPr="002B2949">
        <w:rPr>
          <w:rFonts w:eastAsiaTheme="minorEastAsia"/>
          <w:sz w:val="22"/>
          <w:szCs w:val="22"/>
        </w:rPr>
        <w:t xml:space="preserve"> </w:t>
      </w:r>
      <w:r w:rsidRPr="001F1C56">
        <w:rPr>
          <w:rFonts w:eastAsiaTheme="minorEastAsia"/>
          <w:b/>
          <w:sz w:val="22"/>
          <w:szCs w:val="22"/>
        </w:rPr>
        <w:t xml:space="preserve">Дата проведения открытого </w:t>
      </w:r>
      <w:r w:rsidR="002B2949" w:rsidRPr="001F1C56">
        <w:rPr>
          <w:rFonts w:eastAsiaTheme="minorEastAsia"/>
          <w:b/>
          <w:sz w:val="22"/>
          <w:szCs w:val="22"/>
        </w:rPr>
        <w:t>по составу участников и закрытый по форме подачи предложений о цене имущества</w:t>
      </w:r>
      <w:r w:rsidRPr="002B2949">
        <w:rPr>
          <w:rFonts w:eastAsiaTheme="minorEastAsia"/>
          <w:sz w:val="22"/>
          <w:szCs w:val="22"/>
        </w:rPr>
        <w:t xml:space="preserve">: </w:t>
      </w:r>
      <w:r w:rsidR="002B2949" w:rsidRPr="002B2949">
        <w:rPr>
          <w:rFonts w:eastAsiaTheme="minorEastAsia"/>
          <w:sz w:val="22"/>
          <w:szCs w:val="22"/>
        </w:rPr>
        <w:t xml:space="preserve">16.05.2014 10:30 </w:t>
      </w:r>
      <w:r w:rsidRPr="002B2949">
        <w:rPr>
          <w:rFonts w:eastAsiaTheme="minorEastAsia"/>
          <w:sz w:val="22"/>
          <w:szCs w:val="22"/>
        </w:rPr>
        <w:t>(MSK+00:00)</w:t>
      </w:r>
    </w:p>
    <w:p w:rsidR="00185B6D" w:rsidRDefault="005B5B32" w:rsidP="004A368F">
      <w:pPr>
        <w:ind w:firstLine="284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lastRenderedPageBreak/>
        <w:t>Наша организация связалась с организатором торгов</w:t>
      </w:r>
      <w:r w:rsidR="002C3133">
        <w:rPr>
          <w:rFonts w:eastAsiaTheme="minorEastAsia"/>
          <w:sz w:val="22"/>
          <w:szCs w:val="22"/>
        </w:rPr>
        <w:t xml:space="preserve"> </w:t>
      </w:r>
      <w:r w:rsidR="002C3133" w:rsidRPr="004A368F">
        <w:rPr>
          <w:rFonts w:eastAsiaTheme="minorEastAsia"/>
          <w:sz w:val="22"/>
          <w:szCs w:val="22"/>
        </w:rPr>
        <w:t xml:space="preserve">Территориальное управление Федерального агентства по управлению государственным имуществом в Кировской области, для получения </w:t>
      </w:r>
      <w:r w:rsidR="00583DFD" w:rsidRPr="004A368F">
        <w:rPr>
          <w:rFonts w:eastAsiaTheme="minorEastAsia"/>
          <w:sz w:val="22"/>
          <w:szCs w:val="22"/>
        </w:rPr>
        <w:t>консультации о порядке</w:t>
      </w:r>
      <w:r w:rsidR="002C3133" w:rsidRPr="004A368F">
        <w:rPr>
          <w:rFonts w:eastAsiaTheme="minorEastAsia"/>
          <w:sz w:val="22"/>
          <w:szCs w:val="22"/>
        </w:rPr>
        <w:t xml:space="preserve"> подачи заявки</w:t>
      </w:r>
      <w:r w:rsidR="00E57E5F" w:rsidRPr="004A368F">
        <w:rPr>
          <w:rFonts w:eastAsiaTheme="minorEastAsia"/>
          <w:sz w:val="22"/>
          <w:szCs w:val="22"/>
        </w:rPr>
        <w:t xml:space="preserve"> и согласования перечня документов для участия. </w:t>
      </w:r>
      <w:r w:rsidR="006A74C5">
        <w:rPr>
          <w:rFonts w:eastAsiaTheme="minorEastAsia"/>
          <w:sz w:val="22"/>
          <w:szCs w:val="22"/>
        </w:rPr>
        <w:t>В процессе разговора выяснилось, что заявка подается вместе с ценовым предложением</w:t>
      </w:r>
      <w:r w:rsidR="002F68EA">
        <w:rPr>
          <w:rFonts w:eastAsiaTheme="minorEastAsia"/>
          <w:sz w:val="22"/>
          <w:szCs w:val="22"/>
        </w:rPr>
        <w:t xml:space="preserve"> и не как иначе</w:t>
      </w:r>
      <w:r w:rsidR="006A74C5">
        <w:rPr>
          <w:rFonts w:eastAsiaTheme="minorEastAsia"/>
          <w:sz w:val="22"/>
          <w:szCs w:val="22"/>
        </w:rPr>
        <w:t>, так же это прописано в информационном сообщении</w:t>
      </w:r>
      <w:r w:rsidR="001F1C56">
        <w:rPr>
          <w:rFonts w:eastAsiaTheme="minorEastAsia"/>
          <w:sz w:val="22"/>
          <w:szCs w:val="22"/>
        </w:rPr>
        <w:t>. В случае подачи документов без ценового предложения, заявка принята не будет</w:t>
      </w:r>
      <w:r w:rsidR="006B74DC">
        <w:rPr>
          <w:rFonts w:eastAsiaTheme="minorEastAsia"/>
          <w:sz w:val="22"/>
          <w:szCs w:val="22"/>
        </w:rPr>
        <w:t>,</w:t>
      </w:r>
      <w:r w:rsidR="002F68EA">
        <w:rPr>
          <w:rFonts w:eastAsiaTheme="minorEastAsia"/>
          <w:sz w:val="22"/>
          <w:szCs w:val="22"/>
        </w:rPr>
        <w:t xml:space="preserve"> </w:t>
      </w:r>
      <w:r w:rsidR="00D9778B">
        <w:rPr>
          <w:rFonts w:eastAsiaTheme="minorEastAsia"/>
          <w:sz w:val="22"/>
          <w:szCs w:val="22"/>
        </w:rPr>
        <w:t>что является нарушением наших прав</w:t>
      </w:r>
      <w:r w:rsidR="002F68EA">
        <w:rPr>
          <w:rFonts w:eastAsiaTheme="minorEastAsia"/>
          <w:sz w:val="22"/>
          <w:szCs w:val="22"/>
        </w:rPr>
        <w:t>!</w:t>
      </w:r>
      <w:r w:rsidR="006A74C5">
        <w:rPr>
          <w:rFonts w:eastAsiaTheme="minorEastAsia"/>
          <w:sz w:val="22"/>
          <w:szCs w:val="22"/>
        </w:rPr>
        <w:t xml:space="preserve"> </w:t>
      </w:r>
      <w:r w:rsidR="00D9778B">
        <w:rPr>
          <w:rFonts w:eastAsiaTheme="minorEastAsia"/>
          <w:sz w:val="22"/>
          <w:szCs w:val="22"/>
        </w:rPr>
        <w:t>Так как</w:t>
      </w:r>
      <w:r w:rsidR="00185B6D">
        <w:rPr>
          <w:rFonts w:eastAsiaTheme="minorEastAsia"/>
          <w:sz w:val="22"/>
          <w:szCs w:val="22"/>
        </w:rPr>
        <w:t>,</w:t>
      </w:r>
      <w:r w:rsidR="00D9778B">
        <w:rPr>
          <w:rFonts w:eastAsiaTheme="minorEastAsia"/>
          <w:sz w:val="22"/>
          <w:szCs w:val="22"/>
        </w:rPr>
        <w:t xml:space="preserve"> </w:t>
      </w:r>
      <w:r w:rsidR="00185B6D" w:rsidRPr="00185B6D">
        <w:rPr>
          <w:rFonts w:eastAsiaTheme="minorEastAsia"/>
          <w:sz w:val="22"/>
          <w:szCs w:val="22"/>
        </w:rPr>
        <w:t>аукцион проводится в соответствии с Правилами реализации древесины, которая получена при использовании лесов, расположенных на землях лесного фонда в соответствии со ст. 43-46 Лесного кодекса РФ, утвержденными Постановлением Правительства РФ от 23.07.2009 № 604.</w:t>
      </w:r>
      <w:r w:rsidR="00185B6D" w:rsidRPr="002F68EA">
        <w:rPr>
          <w:rFonts w:eastAsiaTheme="minorEastAsia"/>
          <w:sz w:val="22"/>
          <w:szCs w:val="22"/>
        </w:rPr>
        <w:t xml:space="preserve"> </w:t>
      </w:r>
      <w:r w:rsidR="002F68EA" w:rsidRPr="002F68EA">
        <w:rPr>
          <w:rFonts w:eastAsiaTheme="minorEastAsia"/>
          <w:sz w:val="22"/>
          <w:szCs w:val="22"/>
        </w:rPr>
        <w:t xml:space="preserve">А согласно </w:t>
      </w:r>
      <w:r w:rsidR="00185B6D" w:rsidRPr="00185B6D">
        <w:rPr>
          <w:rFonts w:eastAsiaTheme="minorEastAsia"/>
          <w:sz w:val="22"/>
          <w:szCs w:val="22"/>
        </w:rPr>
        <w:t>пункт</w:t>
      </w:r>
      <w:r w:rsidR="002F68EA">
        <w:rPr>
          <w:rFonts w:eastAsiaTheme="minorEastAsia"/>
          <w:sz w:val="22"/>
          <w:szCs w:val="22"/>
        </w:rPr>
        <w:t>у</w:t>
      </w:r>
      <w:r w:rsidR="00185B6D">
        <w:rPr>
          <w:rFonts w:eastAsiaTheme="minorEastAsia"/>
          <w:b/>
          <w:sz w:val="22"/>
          <w:szCs w:val="22"/>
        </w:rPr>
        <w:t xml:space="preserve"> </w:t>
      </w:r>
      <w:r w:rsidR="00185B6D" w:rsidRPr="00185B6D">
        <w:rPr>
          <w:rFonts w:eastAsiaTheme="minorEastAsia"/>
          <w:sz w:val="22"/>
          <w:szCs w:val="22"/>
        </w:rPr>
        <w:t xml:space="preserve">28. </w:t>
      </w:r>
      <w:r w:rsidR="00185B6D" w:rsidRPr="002F68EA">
        <w:rPr>
          <w:rFonts w:eastAsiaTheme="minorEastAsia"/>
          <w:b/>
          <w:sz w:val="22"/>
          <w:szCs w:val="22"/>
        </w:rPr>
        <w:t>В случае подачи более одной заявки реализация древесины </w:t>
      </w:r>
      <w:bookmarkStart w:id="0" w:name="l54"/>
      <w:bookmarkEnd w:id="0"/>
      <w:r w:rsidR="00185B6D" w:rsidRPr="002F68EA">
        <w:rPr>
          <w:rFonts w:eastAsiaTheme="minorEastAsia"/>
          <w:b/>
          <w:sz w:val="22"/>
          <w:szCs w:val="22"/>
        </w:rPr>
        <w:t>осуществляется путем проведения аукциона в соответствии с Федеральным </w:t>
      </w:r>
      <w:hyperlink r:id="rId5" w:history="1">
        <w:r w:rsidR="00185B6D" w:rsidRPr="002F68EA">
          <w:rPr>
            <w:rFonts w:eastAsiaTheme="minorEastAsia"/>
            <w:b/>
            <w:sz w:val="22"/>
            <w:szCs w:val="22"/>
          </w:rPr>
          <w:t>законом</w:t>
        </w:r>
      </w:hyperlink>
      <w:r w:rsidR="00185B6D" w:rsidRPr="002F68EA">
        <w:rPr>
          <w:rFonts w:eastAsiaTheme="minorEastAsia"/>
          <w:b/>
          <w:sz w:val="22"/>
          <w:szCs w:val="22"/>
        </w:rPr>
        <w:t> "О приватизации государственного и муниципального имущества" в порядке, установленном постановлением Правительства Российской Федерации </w:t>
      </w:r>
      <w:hyperlink r:id="rId6" w:history="1">
        <w:r w:rsidR="00185B6D" w:rsidRPr="002F68EA">
          <w:rPr>
            <w:rFonts w:eastAsiaTheme="minorEastAsia"/>
            <w:b/>
            <w:sz w:val="22"/>
            <w:szCs w:val="22"/>
          </w:rPr>
          <w:t>от 12 августа 2002 г. N 585</w:t>
        </w:r>
      </w:hyperlink>
      <w:r w:rsidR="00185B6D" w:rsidRPr="00185B6D">
        <w:rPr>
          <w:rFonts w:eastAsiaTheme="minorEastAsia"/>
          <w:sz w:val="22"/>
          <w:szCs w:val="22"/>
        </w:rPr>
        <w:t>. </w:t>
      </w:r>
    </w:p>
    <w:p w:rsidR="002F68EA" w:rsidRDefault="002F68EA" w:rsidP="004A368F">
      <w:pPr>
        <w:ind w:firstLine="284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Отсюда </w:t>
      </w:r>
      <w:r w:rsidR="007905A7" w:rsidRPr="004A368F">
        <w:rPr>
          <w:rFonts w:eastAsiaTheme="minorEastAsia"/>
          <w:sz w:val="22"/>
          <w:szCs w:val="22"/>
        </w:rPr>
        <w:t xml:space="preserve">согласно с положением об организации продажи государственного и муниципального имущества на аукционе, утвержденным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="007905A7" w:rsidRPr="004A368F">
          <w:rPr>
            <w:rFonts w:eastAsiaTheme="minorEastAsia"/>
            <w:sz w:val="22"/>
            <w:szCs w:val="22"/>
          </w:rPr>
          <w:t>2002 г</w:t>
        </w:r>
      </w:smartTag>
      <w:r w:rsidR="007905A7" w:rsidRPr="004A368F">
        <w:rPr>
          <w:rFonts w:eastAsiaTheme="minorEastAsia"/>
          <w:sz w:val="22"/>
          <w:szCs w:val="22"/>
        </w:rPr>
        <w:t xml:space="preserve">. № 585 </w:t>
      </w:r>
      <w:r w:rsidR="00533958" w:rsidRPr="004A368F">
        <w:rPr>
          <w:rFonts w:eastAsiaTheme="minorEastAsia"/>
          <w:sz w:val="22"/>
          <w:szCs w:val="22"/>
        </w:rPr>
        <w:t>подпунктом "л"</w:t>
      </w:r>
      <w:r w:rsidR="00533958">
        <w:rPr>
          <w:rFonts w:eastAsiaTheme="minorEastAsia"/>
          <w:sz w:val="22"/>
          <w:szCs w:val="22"/>
        </w:rPr>
        <w:t>,</w:t>
      </w:r>
      <w:r w:rsidR="00533958" w:rsidRPr="004A368F">
        <w:rPr>
          <w:rFonts w:eastAsiaTheme="minorEastAsia"/>
          <w:sz w:val="22"/>
          <w:szCs w:val="22"/>
        </w:rPr>
        <w:t xml:space="preserve"> </w:t>
      </w:r>
      <w:r w:rsidR="007905A7" w:rsidRPr="004A368F">
        <w:rPr>
          <w:rFonts w:eastAsiaTheme="minorEastAsia"/>
          <w:sz w:val="22"/>
          <w:szCs w:val="22"/>
        </w:rPr>
        <w:t xml:space="preserve">пунктом 3, </w:t>
      </w:r>
      <w:r w:rsidR="00FF5D2F" w:rsidRPr="004A368F">
        <w:rPr>
          <w:rFonts w:eastAsiaTheme="minorEastAsia"/>
          <w:sz w:val="22"/>
          <w:szCs w:val="22"/>
        </w:rPr>
        <w:t>говорится что</w:t>
      </w:r>
      <w:r w:rsidR="00FF5D2F" w:rsidRPr="00252409">
        <w:rPr>
          <w:rFonts w:eastAsiaTheme="minorEastAsia"/>
          <w:sz w:val="22"/>
          <w:szCs w:val="22"/>
        </w:rPr>
        <w:t>,</w:t>
      </w:r>
      <w:r w:rsidR="00FF5D2F" w:rsidRPr="00252409">
        <w:rPr>
          <w:rFonts w:eastAsiaTheme="minorEastAsia"/>
          <w:b/>
          <w:sz w:val="22"/>
          <w:szCs w:val="22"/>
        </w:rPr>
        <w:t xml:space="preserve"> организатор (продавец) принимает от участников аукциона предложения о цене имущества, подаваемые в день подведения итогов аукциона (при подаче предложений о цене имущества в закрытой форме)</w:t>
      </w:r>
      <w:r w:rsidR="00FF5D2F" w:rsidRPr="004A368F">
        <w:rPr>
          <w:rFonts w:eastAsiaTheme="minorEastAsia"/>
          <w:sz w:val="22"/>
          <w:szCs w:val="22"/>
        </w:rPr>
        <w:t xml:space="preserve">. </w:t>
      </w:r>
    </w:p>
    <w:p w:rsidR="003F07E8" w:rsidRDefault="00FF5D2F" w:rsidP="00533958">
      <w:pPr>
        <w:ind w:firstLine="284"/>
        <w:rPr>
          <w:rFonts w:eastAsiaTheme="minorEastAsia"/>
          <w:sz w:val="22"/>
          <w:szCs w:val="22"/>
        </w:rPr>
      </w:pPr>
      <w:r w:rsidRPr="004A368F">
        <w:rPr>
          <w:rFonts w:eastAsiaTheme="minorEastAsia"/>
          <w:sz w:val="22"/>
          <w:szCs w:val="22"/>
        </w:rPr>
        <w:t>А так же</w:t>
      </w:r>
      <w:r w:rsidR="007A4D28" w:rsidRPr="004A368F">
        <w:rPr>
          <w:rFonts w:eastAsiaTheme="minorEastAsia"/>
          <w:sz w:val="22"/>
          <w:szCs w:val="22"/>
        </w:rPr>
        <w:t xml:space="preserve"> согласно Федеральному закону от 21 декабря 2001 г. N 178-ФЗ "О приватизации государственного и муниципального имущества" Глава IV. Способы приватизации государствен</w:t>
      </w:r>
      <w:r w:rsidR="00533958">
        <w:rPr>
          <w:rFonts w:eastAsiaTheme="minorEastAsia"/>
          <w:sz w:val="22"/>
          <w:szCs w:val="22"/>
        </w:rPr>
        <w:t xml:space="preserve">ного и муниципального имущества </w:t>
      </w:r>
      <w:r w:rsidR="00533958" w:rsidRPr="004A368F">
        <w:rPr>
          <w:rFonts w:eastAsiaTheme="minorEastAsia"/>
          <w:sz w:val="22"/>
          <w:szCs w:val="22"/>
        </w:rPr>
        <w:t xml:space="preserve">пункт 7, </w:t>
      </w:r>
      <w:r w:rsidR="007A4D28" w:rsidRPr="004A368F">
        <w:rPr>
          <w:rFonts w:eastAsiaTheme="minorEastAsia"/>
          <w:sz w:val="22"/>
          <w:szCs w:val="22"/>
        </w:rPr>
        <w:t xml:space="preserve"> статья 18, говорится что</w:t>
      </w:r>
      <w:r w:rsidR="00533958">
        <w:rPr>
          <w:rFonts w:eastAsiaTheme="minorEastAsia"/>
          <w:sz w:val="22"/>
          <w:szCs w:val="22"/>
        </w:rPr>
        <w:t xml:space="preserve"> </w:t>
      </w:r>
      <w:r w:rsidR="007A4D28" w:rsidRPr="00252409">
        <w:rPr>
          <w:rFonts w:eastAsiaTheme="minorEastAsia"/>
          <w:b/>
          <w:sz w:val="22"/>
          <w:szCs w:val="22"/>
        </w:rPr>
        <w:t>при закрытой форме подачи предложений о цене государственного или муниципального имущества они подаются в день подведения итогов аукциона. По желанию претендента запечатанный конверт с предложением о цене указанного имущества может быть подан при подаче заявки</w:t>
      </w:r>
      <w:r w:rsidR="003F07E8" w:rsidRPr="004A368F">
        <w:rPr>
          <w:rFonts w:eastAsiaTheme="minorEastAsia"/>
          <w:sz w:val="22"/>
          <w:szCs w:val="22"/>
        </w:rPr>
        <w:t>. Что не  соответствует требованиям указанных в информационном сообщении об аукционе.</w:t>
      </w:r>
    </w:p>
    <w:p w:rsidR="007A4D28" w:rsidRDefault="00D9778B" w:rsidP="004A368F">
      <w:pPr>
        <w:ind w:firstLine="284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На наши рекомендации внести изменения в документацию получили отказ</w:t>
      </w:r>
      <w:r w:rsidR="004A368F" w:rsidRPr="004A368F">
        <w:rPr>
          <w:rFonts w:eastAsiaTheme="minorEastAsia"/>
          <w:sz w:val="22"/>
          <w:szCs w:val="22"/>
        </w:rPr>
        <w:t xml:space="preserve"> и </w:t>
      </w:r>
      <w:r w:rsidR="003F07E8" w:rsidRPr="004A368F">
        <w:rPr>
          <w:rFonts w:eastAsiaTheme="minorEastAsia"/>
          <w:sz w:val="22"/>
          <w:szCs w:val="22"/>
        </w:rPr>
        <w:t xml:space="preserve">порекомендовали обратится в </w:t>
      </w:r>
      <w:r w:rsidR="001F1C56">
        <w:rPr>
          <w:rStyle w:val="FontStyle13"/>
        </w:rPr>
        <w:t>Кировск</w:t>
      </w:r>
      <w:r w:rsidR="006B74DC">
        <w:rPr>
          <w:rStyle w:val="FontStyle13"/>
        </w:rPr>
        <w:t>ое</w:t>
      </w:r>
      <w:r w:rsidR="001F1C56">
        <w:rPr>
          <w:rStyle w:val="FontStyle13"/>
        </w:rPr>
        <w:t xml:space="preserve"> УФАС России</w:t>
      </w:r>
      <w:r w:rsidR="003F07E8" w:rsidRPr="004A368F">
        <w:rPr>
          <w:rFonts w:eastAsiaTheme="minorEastAsia"/>
          <w:sz w:val="22"/>
          <w:szCs w:val="22"/>
        </w:rPr>
        <w:t>.</w:t>
      </w:r>
      <w:r w:rsidR="004A368F" w:rsidRPr="004A368F">
        <w:rPr>
          <w:rFonts w:eastAsiaTheme="minorEastAsia"/>
          <w:sz w:val="22"/>
          <w:szCs w:val="22"/>
        </w:rPr>
        <w:t xml:space="preserve"> </w:t>
      </w:r>
    </w:p>
    <w:p w:rsidR="001F1C56" w:rsidRPr="004A368F" w:rsidRDefault="001F1C56" w:rsidP="004A368F">
      <w:pPr>
        <w:ind w:firstLine="284"/>
        <w:jc w:val="both"/>
        <w:rPr>
          <w:rFonts w:eastAsiaTheme="minorEastAsia"/>
          <w:sz w:val="22"/>
          <w:szCs w:val="22"/>
        </w:rPr>
      </w:pPr>
    </w:p>
    <w:p w:rsidR="004A368F" w:rsidRPr="002F68EA" w:rsidRDefault="004A368F" w:rsidP="004A368F">
      <w:pPr>
        <w:ind w:firstLine="284"/>
        <w:jc w:val="both"/>
        <w:rPr>
          <w:rFonts w:eastAsiaTheme="minorEastAsia"/>
          <w:b/>
          <w:sz w:val="22"/>
          <w:szCs w:val="22"/>
        </w:rPr>
      </w:pPr>
      <w:r w:rsidRPr="004A368F">
        <w:rPr>
          <w:rFonts w:eastAsiaTheme="minorEastAsia"/>
          <w:b/>
          <w:sz w:val="22"/>
          <w:szCs w:val="22"/>
        </w:rPr>
        <w:t xml:space="preserve">В связи с вышеизложенным, мы просим разобраться в сложившейся ситуации и внести корректировки  в информационное сообщения </w:t>
      </w:r>
      <w:r w:rsidRPr="002F68EA">
        <w:rPr>
          <w:rFonts w:eastAsiaTheme="minorEastAsia"/>
          <w:b/>
          <w:sz w:val="22"/>
          <w:szCs w:val="22"/>
        </w:rPr>
        <w:t>согласно</w:t>
      </w:r>
      <w:r w:rsidR="002F5430" w:rsidRPr="002F68EA">
        <w:rPr>
          <w:rFonts w:eastAsiaTheme="minorEastAsia"/>
          <w:b/>
          <w:sz w:val="22"/>
          <w:szCs w:val="22"/>
        </w:rPr>
        <w:t xml:space="preserve"> </w:t>
      </w:r>
      <w:r w:rsidR="002F68EA" w:rsidRPr="002F68EA">
        <w:rPr>
          <w:rFonts w:eastAsiaTheme="minorEastAsia"/>
          <w:b/>
          <w:sz w:val="22"/>
          <w:szCs w:val="22"/>
        </w:rPr>
        <w:t>Федеральному закону от 21 декабря 2001 г. N 178-ФЗ</w:t>
      </w:r>
      <w:r w:rsidRPr="002F68EA">
        <w:rPr>
          <w:rFonts w:eastAsiaTheme="minorEastAsia"/>
          <w:b/>
          <w:sz w:val="22"/>
          <w:szCs w:val="22"/>
        </w:rPr>
        <w:t>.</w:t>
      </w:r>
    </w:p>
    <w:p w:rsidR="007A4D28" w:rsidRPr="004A368F" w:rsidRDefault="007A4D28" w:rsidP="00CE3B6E">
      <w:pPr>
        <w:ind w:firstLine="284"/>
        <w:jc w:val="both"/>
        <w:rPr>
          <w:rFonts w:eastAsiaTheme="minorEastAsia"/>
          <w:sz w:val="22"/>
          <w:szCs w:val="22"/>
        </w:rPr>
      </w:pPr>
    </w:p>
    <w:p w:rsidR="004A368F" w:rsidRPr="004A368F" w:rsidRDefault="00723397" w:rsidP="004A368F">
      <w:pPr>
        <w:ind w:firstLine="284"/>
        <w:jc w:val="both"/>
        <w:rPr>
          <w:rFonts w:eastAsiaTheme="minorEastAsia"/>
          <w:sz w:val="22"/>
          <w:szCs w:val="22"/>
        </w:rPr>
      </w:pPr>
      <w:r w:rsidRPr="004A368F">
        <w:rPr>
          <w:rFonts w:eastAsiaTheme="minorEastAsia"/>
          <w:sz w:val="22"/>
          <w:szCs w:val="22"/>
        </w:rPr>
        <w:t xml:space="preserve">Приложение № 1 – </w:t>
      </w:r>
      <w:r w:rsidR="004A368F" w:rsidRPr="004A368F">
        <w:rPr>
          <w:rFonts w:eastAsiaTheme="minorEastAsia"/>
          <w:sz w:val="22"/>
          <w:szCs w:val="22"/>
        </w:rPr>
        <w:t>Опубликованное информационное сообщение об аукцион</w:t>
      </w:r>
      <w:r w:rsidR="004A368F">
        <w:rPr>
          <w:rFonts w:eastAsiaTheme="minorEastAsia"/>
          <w:sz w:val="22"/>
          <w:szCs w:val="22"/>
        </w:rPr>
        <w:t>е</w:t>
      </w:r>
      <w:r w:rsidR="004A368F" w:rsidRPr="004A368F">
        <w:rPr>
          <w:rFonts w:eastAsiaTheme="minorEastAsia"/>
          <w:sz w:val="22"/>
          <w:szCs w:val="22"/>
        </w:rPr>
        <w:t xml:space="preserve">, открытый по составу участников и закрытый по форме подачи предложений о цене имущества </w:t>
      </w:r>
    </w:p>
    <w:p w:rsidR="001C0C35" w:rsidRPr="004A368F" w:rsidRDefault="00B15552" w:rsidP="000F27C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4A368F">
        <w:rPr>
          <w:sz w:val="22"/>
          <w:szCs w:val="22"/>
        </w:rPr>
        <w:tab/>
      </w:r>
    </w:p>
    <w:p w:rsidR="00093A14" w:rsidRPr="004A368F" w:rsidRDefault="00093A14" w:rsidP="000F27C8">
      <w:pPr>
        <w:spacing w:line="360" w:lineRule="auto"/>
        <w:jc w:val="both"/>
      </w:pPr>
      <w:r w:rsidRPr="004A368F">
        <w:t>С уважением</w:t>
      </w:r>
      <w:r w:rsidR="006F1161" w:rsidRPr="004A368F">
        <w:t>,</w:t>
      </w:r>
    </w:p>
    <w:p w:rsidR="00A04F75" w:rsidRDefault="007719D3" w:rsidP="000F27C8">
      <w:pPr>
        <w:spacing w:line="360" w:lineRule="auto"/>
        <w:jc w:val="both"/>
      </w:pPr>
      <w:r w:rsidRPr="004A368F">
        <w:t>Генеральный директор</w:t>
      </w:r>
      <w:r w:rsidRPr="004A368F">
        <w:tab/>
        <w:t xml:space="preserve">                         </w:t>
      </w:r>
      <w:r w:rsidR="00093A14" w:rsidRPr="004A368F">
        <w:t xml:space="preserve">                                             </w:t>
      </w:r>
      <w:r w:rsidR="006468C6" w:rsidRPr="004A368F">
        <w:t>Баймяшкин М. В.</w:t>
      </w:r>
    </w:p>
    <w:p w:rsidR="00533958" w:rsidRDefault="00533958" w:rsidP="000F27C8">
      <w:pPr>
        <w:spacing w:line="360" w:lineRule="auto"/>
        <w:jc w:val="both"/>
      </w:pPr>
    </w:p>
    <w:p w:rsidR="00533958" w:rsidRDefault="00533958" w:rsidP="000F27C8">
      <w:pPr>
        <w:spacing w:line="360" w:lineRule="auto"/>
        <w:jc w:val="both"/>
      </w:pPr>
    </w:p>
    <w:p w:rsidR="00533958" w:rsidRDefault="00533958" w:rsidP="000F27C8">
      <w:pPr>
        <w:spacing w:line="360" w:lineRule="auto"/>
        <w:jc w:val="both"/>
      </w:pPr>
    </w:p>
    <w:p w:rsidR="00533958" w:rsidRDefault="00533958" w:rsidP="000F27C8">
      <w:pPr>
        <w:spacing w:line="360" w:lineRule="auto"/>
        <w:jc w:val="both"/>
      </w:pPr>
    </w:p>
    <w:p w:rsidR="00533958" w:rsidRDefault="00533958" w:rsidP="000F27C8">
      <w:pPr>
        <w:spacing w:line="360" w:lineRule="auto"/>
        <w:jc w:val="both"/>
      </w:pPr>
    </w:p>
    <w:p w:rsidR="00533958" w:rsidRDefault="00533958" w:rsidP="000F27C8">
      <w:pPr>
        <w:spacing w:line="360" w:lineRule="auto"/>
        <w:jc w:val="both"/>
      </w:pPr>
    </w:p>
    <w:p w:rsidR="00533958" w:rsidRDefault="00533958" w:rsidP="000F27C8">
      <w:pPr>
        <w:spacing w:line="360" w:lineRule="auto"/>
        <w:jc w:val="both"/>
      </w:pPr>
    </w:p>
    <w:p w:rsidR="00533958" w:rsidRDefault="00533958" w:rsidP="000F27C8">
      <w:pPr>
        <w:spacing w:line="360" w:lineRule="auto"/>
        <w:jc w:val="both"/>
      </w:pPr>
    </w:p>
    <w:p w:rsidR="00533958" w:rsidRDefault="00533958" w:rsidP="000F27C8">
      <w:pPr>
        <w:spacing w:line="360" w:lineRule="auto"/>
        <w:jc w:val="both"/>
      </w:pPr>
    </w:p>
    <w:p w:rsidR="00533958" w:rsidRDefault="00533958" w:rsidP="000F27C8">
      <w:pPr>
        <w:spacing w:line="360" w:lineRule="auto"/>
        <w:jc w:val="both"/>
      </w:pPr>
    </w:p>
    <w:p w:rsidR="00533958" w:rsidRDefault="00533958" w:rsidP="000F27C8">
      <w:pPr>
        <w:spacing w:line="360" w:lineRule="auto"/>
        <w:jc w:val="both"/>
      </w:pPr>
    </w:p>
    <w:p w:rsidR="00533958" w:rsidRDefault="00533958" w:rsidP="000F27C8">
      <w:pPr>
        <w:spacing w:line="360" w:lineRule="auto"/>
        <w:jc w:val="both"/>
      </w:pPr>
    </w:p>
    <w:p w:rsidR="00533958" w:rsidRDefault="00533958" w:rsidP="000F27C8">
      <w:pPr>
        <w:spacing w:line="360" w:lineRule="auto"/>
        <w:jc w:val="both"/>
      </w:pPr>
    </w:p>
    <w:p w:rsidR="00533958" w:rsidRDefault="00533958" w:rsidP="000F27C8">
      <w:pPr>
        <w:spacing w:line="360" w:lineRule="auto"/>
        <w:jc w:val="both"/>
      </w:pPr>
    </w:p>
    <w:p w:rsidR="00533958" w:rsidRPr="004A368F" w:rsidRDefault="00533958" w:rsidP="00533958">
      <w:pPr>
        <w:ind w:firstLine="284"/>
        <w:jc w:val="both"/>
        <w:rPr>
          <w:rFonts w:eastAsiaTheme="minorEastAsia"/>
          <w:sz w:val="22"/>
          <w:szCs w:val="22"/>
        </w:rPr>
      </w:pPr>
      <w:r w:rsidRPr="004A368F">
        <w:rPr>
          <w:rFonts w:eastAsiaTheme="minorEastAsia"/>
          <w:sz w:val="22"/>
          <w:szCs w:val="22"/>
        </w:rPr>
        <w:lastRenderedPageBreak/>
        <w:t>Приложение № 1 – Опубликованное информационное сообщение об аукцион</w:t>
      </w:r>
      <w:r>
        <w:rPr>
          <w:rFonts w:eastAsiaTheme="minorEastAsia"/>
          <w:sz w:val="22"/>
          <w:szCs w:val="22"/>
        </w:rPr>
        <w:t>е</w:t>
      </w:r>
      <w:r w:rsidRPr="004A368F">
        <w:rPr>
          <w:rFonts w:eastAsiaTheme="minorEastAsia"/>
          <w:sz w:val="22"/>
          <w:szCs w:val="22"/>
        </w:rPr>
        <w:t xml:space="preserve">, открытый по составу участников и закрытый по форме подачи предложений о цене имущества </w:t>
      </w:r>
    </w:p>
    <w:p w:rsidR="00533958" w:rsidRDefault="00533958" w:rsidP="00533958">
      <w:pPr>
        <w:spacing w:line="216" w:lineRule="atLeast"/>
        <w:rPr>
          <w:rFonts w:ascii="Arial" w:hAnsi="Arial" w:cs="Arial"/>
          <w:color w:val="4E4E4E"/>
          <w:sz w:val="16"/>
          <w:szCs w:val="16"/>
        </w:rPr>
      </w:pPr>
    </w:p>
    <w:p w:rsidR="00533958" w:rsidRDefault="00533958" w:rsidP="00533958">
      <w:pPr>
        <w:spacing w:line="216" w:lineRule="atLeast"/>
        <w:rPr>
          <w:rFonts w:ascii="Arial" w:hAnsi="Arial" w:cs="Arial"/>
          <w:color w:val="4E4E4E"/>
          <w:sz w:val="16"/>
          <w:szCs w:val="16"/>
        </w:rPr>
      </w:pPr>
    </w:p>
    <w:p w:rsidR="00533958" w:rsidRDefault="00533958" w:rsidP="00533958">
      <w:pPr>
        <w:spacing w:line="216" w:lineRule="atLeast"/>
        <w:rPr>
          <w:rFonts w:ascii="Arial" w:hAnsi="Arial" w:cs="Arial"/>
          <w:color w:val="4E4E4E"/>
          <w:sz w:val="16"/>
          <w:szCs w:val="16"/>
        </w:rPr>
      </w:pPr>
      <w:r>
        <w:rPr>
          <w:rFonts w:ascii="Arial" w:hAnsi="Arial" w:cs="Arial"/>
          <w:color w:val="4E4E4E"/>
          <w:sz w:val="16"/>
          <w:szCs w:val="16"/>
        </w:rPr>
        <w:t xml:space="preserve">Федеральное агентство по управлению государственным имуществом </w:t>
      </w:r>
    </w:p>
    <w:p w:rsidR="00533958" w:rsidRDefault="00533958" w:rsidP="00533958">
      <w:pPr>
        <w:spacing w:line="228" w:lineRule="atLeast"/>
        <w:rPr>
          <w:rFonts w:ascii="Arial" w:hAnsi="Arial" w:cs="Arial"/>
          <w:b/>
          <w:bCs/>
          <w:color w:val="208118"/>
          <w:sz w:val="18"/>
          <w:szCs w:val="18"/>
        </w:rPr>
      </w:pPr>
      <w:r>
        <w:rPr>
          <w:rFonts w:ascii="Arial" w:hAnsi="Arial" w:cs="Arial"/>
          <w:b/>
          <w:bCs/>
          <w:color w:val="208118"/>
          <w:sz w:val="18"/>
          <w:szCs w:val="18"/>
        </w:rPr>
        <w:t>Территориальное управление Росимущества</w:t>
      </w:r>
      <w:r>
        <w:rPr>
          <w:rFonts w:ascii="Arial" w:hAnsi="Arial" w:cs="Arial"/>
          <w:b/>
          <w:bCs/>
          <w:color w:val="208118"/>
          <w:sz w:val="18"/>
          <w:szCs w:val="18"/>
        </w:rPr>
        <w:br/>
        <w:t xml:space="preserve">в Кировской области </w:t>
      </w:r>
    </w:p>
    <w:p w:rsidR="00533958" w:rsidRDefault="00533958" w:rsidP="00533958">
      <w:pPr>
        <w:spacing w:line="216" w:lineRule="atLeast"/>
        <w:rPr>
          <w:rFonts w:ascii="Arial" w:hAnsi="Arial" w:cs="Arial"/>
          <w:color w:val="4E4E4E"/>
          <w:sz w:val="16"/>
          <w:szCs w:val="16"/>
        </w:rPr>
      </w:pPr>
    </w:p>
    <w:p w:rsidR="00533958" w:rsidRDefault="00533958" w:rsidP="00533958">
      <w:pPr>
        <w:pStyle w:val="1"/>
        <w:rPr>
          <w:rFonts w:eastAsia="Times New Roman" w:cs="Arial"/>
        </w:rPr>
      </w:pPr>
      <w:r>
        <w:rPr>
          <w:rFonts w:eastAsia="Times New Roman" w:cs="Arial"/>
        </w:rPr>
        <w:t>Сообщение о проведении аукциона по продаже древесины, полученной при использовании лесов, расположенных на землях лесного фонда, в соответствии со статьями 43-46 Лесного кодекса РФ</w:t>
      </w:r>
    </w:p>
    <w:p w:rsidR="00533958" w:rsidRDefault="00533958" w:rsidP="00533958">
      <w:pPr>
        <w:spacing w:line="216" w:lineRule="atLeast"/>
        <w:rPr>
          <w:rFonts w:ascii="Arial" w:hAnsi="Arial" w:cs="Arial"/>
          <w:color w:val="4E4E4E"/>
          <w:sz w:val="16"/>
          <w:szCs w:val="16"/>
        </w:rPr>
      </w:pPr>
      <w:r>
        <w:rPr>
          <w:rFonts w:ascii="Arial" w:hAnsi="Arial" w:cs="Arial"/>
          <w:color w:val="4E4E4E"/>
          <w:sz w:val="16"/>
          <w:szCs w:val="16"/>
        </w:rPr>
        <w:t xml:space="preserve">28.03.2014 / Кировская область </w:t>
      </w:r>
    </w:p>
    <w:p w:rsidR="00533958" w:rsidRDefault="00533958" w:rsidP="00533958">
      <w:pPr>
        <w:pStyle w:val="ab"/>
        <w:spacing w:after="0" w:line="216" w:lineRule="atLeast"/>
        <w:ind w:firstLine="709"/>
        <w:jc w:val="center"/>
        <w:rPr>
          <w:rFonts w:ascii="Arial" w:eastAsiaTheme="minorEastAsia" w:hAnsi="Arial" w:cs="Arial"/>
          <w:color w:val="4E4E4E"/>
          <w:sz w:val="16"/>
          <w:szCs w:val="16"/>
        </w:rPr>
      </w:pPr>
      <w:r>
        <w:rPr>
          <w:rStyle w:val="aa"/>
          <w:color w:val="000000"/>
          <w:sz w:val="23"/>
          <w:szCs w:val="23"/>
        </w:rPr>
        <w:t>ИНФОРМАЦИОННОЕ  СООБЩЕНИЕ ОБ АУКЦИОНЕ</w:t>
      </w:r>
    </w:p>
    <w:p w:rsidR="00533958" w:rsidRDefault="00533958" w:rsidP="00533958">
      <w:pPr>
        <w:pStyle w:val="ab"/>
        <w:spacing w:after="0" w:line="216" w:lineRule="atLeast"/>
        <w:ind w:firstLine="709"/>
        <w:jc w:val="center"/>
        <w:rPr>
          <w:rFonts w:ascii="Arial" w:hAnsi="Arial" w:cs="Arial"/>
          <w:color w:val="4E4E4E"/>
          <w:sz w:val="16"/>
          <w:szCs w:val="16"/>
        </w:rPr>
      </w:pPr>
      <w:r>
        <w:rPr>
          <w:rStyle w:val="aa"/>
          <w:color w:val="000000"/>
          <w:sz w:val="23"/>
          <w:szCs w:val="23"/>
        </w:rPr>
        <w:t>Территориальное управление Федерального агентства по управлению государственным имуществом в Кировской области</w:t>
      </w:r>
    </w:p>
    <w:p w:rsidR="00533958" w:rsidRDefault="00533958" w:rsidP="00533958">
      <w:pPr>
        <w:pStyle w:val="ab"/>
        <w:spacing w:after="0" w:line="216" w:lineRule="atLeast"/>
        <w:ind w:firstLine="709"/>
        <w:jc w:val="center"/>
        <w:rPr>
          <w:rFonts w:ascii="Arial" w:hAnsi="Arial" w:cs="Arial"/>
          <w:color w:val="4E4E4E"/>
          <w:sz w:val="16"/>
          <w:szCs w:val="16"/>
        </w:rPr>
      </w:pPr>
      <w:r>
        <w:rPr>
          <w:rStyle w:val="aa"/>
          <w:color w:val="000000"/>
          <w:sz w:val="23"/>
          <w:szCs w:val="23"/>
        </w:rPr>
        <w:t>сообщает о проведении аукциона по продаже древесины</w:t>
      </w:r>
    </w:p>
    <w:p w:rsidR="00533958" w:rsidRDefault="00533958" w:rsidP="00533958">
      <w:pPr>
        <w:pStyle w:val="21"/>
        <w:tabs>
          <w:tab w:val="left" w:pos="0"/>
        </w:tabs>
        <w:spacing w:after="0"/>
        <w:jc w:val="both"/>
        <w:rPr>
          <w:rFonts w:ascii="Arial" w:hAnsi="Arial" w:cs="Arial"/>
          <w:color w:val="4E4E4E"/>
          <w:sz w:val="16"/>
          <w:szCs w:val="16"/>
        </w:rPr>
      </w:pPr>
      <w:r>
        <w:rPr>
          <w:rStyle w:val="aa"/>
          <w:color w:val="4E4E4E"/>
          <w:sz w:val="16"/>
          <w:szCs w:val="16"/>
        </w:rPr>
        <w:t>I.Общие положения</w:t>
      </w:r>
    </w:p>
    <w:p w:rsidR="00533958" w:rsidRDefault="00533958" w:rsidP="00533958">
      <w:pPr>
        <w:spacing w:line="216" w:lineRule="atLeast"/>
        <w:jc w:val="both"/>
        <w:rPr>
          <w:color w:val="4E4E4E"/>
        </w:rPr>
      </w:pPr>
      <w:r>
        <w:rPr>
          <w:color w:val="4E4E4E"/>
          <w:sz w:val="23"/>
          <w:szCs w:val="23"/>
        </w:rPr>
        <w:t>Основание проведения торгов - решение об организации продажи древесины по лоту № 1, принятое ТУ Росимущества в Кировской области и утвержденное его распоряжением от 03.02.2014 № 07-98. Аукцион проводится в соответствии с Правилами реализации древесины, которая получена при использовании лесов, расположенных на землях лесного фонда в соответствии со ст. 43-46 Лесного кодекса РФ, утвержденными Постановлением Правительства РФ от 23.07.2009 № 604.</w:t>
      </w:r>
      <w:r>
        <w:rPr>
          <w:rStyle w:val="aa"/>
          <w:bCs w:val="0"/>
          <w:color w:val="4E4E4E"/>
          <w:sz w:val="23"/>
          <w:szCs w:val="23"/>
        </w:rPr>
        <w:t xml:space="preserve"> </w:t>
      </w:r>
      <w:r>
        <w:rPr>
          <w:color w:val="4E4E4E"/>
          <w:sz w:val="23"/>
          <w:szCs w:val="23"/>
        </w:rPr>
        <w:t xml:space="preserve">Собственник древесины – Российская Федерация. Организатор торгов (продавец) </w:t>
      </w:r>
      <w:r>
        <w:rPr>
          <w:bCs/>
          <w:iCs/>
          <w:color w:val="4E4E4E"/>
          <w:sz w:val="23"/>
          <w:szCs w:val="23"/>
        </w:rPr>
        <w:t>– ТУ Росимущества</w:t>
      </w:r>
      <w:r>
        <w:rPr>
          <w:color w:val="4E4E4E"/>
          <w:sz w:val="23"/>
          <w:szCs w:val="23"/>
        </w:rPr>
        <w:t xml:space="preserve"> в Кировской области. Форма торгов - аукцион, открытый по составу участников и закрытый по форме подачи предложений о цене имущества. Дата определения участников аукционов – </w:t>
      </w:r>
      <w:r>
        <w:rPr>
          <w:color w:val="4E4E4E"/>
          <w:sz w:val="23"/>
          <w:szCs w:val="23"/>
          <w:highlight w:val="yellow"/>
        </w:rPr>
        <w:t>28.04.2014</w:t>
      </w:r>
      <w:r>
        <w:rPr>
          <w:color w:val="4E4E4E"/>
          <w:sz w:val="23"/>
          <w:szCs w:val="23"/>
        </w:rPr>
        <w:t xml:space="preserve"> по адресу: г.Киров, ул. Ленина, 80а, каб. 47.</w:t>
      </w:r>
    </w:p>
    <w:p w:rsidR="00533958" w:rsidRDefault="00533958" w:rsidP="00533958">
      <w:pPr>
        <w:spacing w:line="216" w:lineRule="atLeast"/>
        <w:jc w:val="both"/>
        <w:rPr>
          <w:color w:val="4E4E4E"/>
        </w:rPr>
      </w:pPr>
      <w:r>
        <w:rPr>
          <w:color w:val="4E4E4E"/>
          <w:sz w:val="23"/>
          <w:szCs w:val="23"/>
        </w:rPr>
        <w:t xml:space="preserve"> </w:t>
      </w:r>
      <w:r>
        <w:rPr>
          <w:rStyle w:val="aa"/>
          <w:bCs w:val="0"/>
          <w:color w:val="4E4E4E"/>
          <w:sz w:val="23"/>
          <w:szCs w:val="23"/>
          <w:u w:val="single"/>
        </w:rPr>
        <w:t xml:space="preserve">Дата, время и место проведения аукциона </w:t>
      </w:r>
      <w:r>
        <w:rPr>
          <w:rStyle w:val="af"/>
          <w:b/>
          <w:iCs w:val="0"/>
          <w:color w:val="4E4E4E"/>
          <w:sz w:val="23"/>
          <w:szCs w:val="23"/>
          <w:u w:val="single"/>
        </w:rPr>
        <w:t xml:space="preserve">– </w:t>
      </w:r>
      <w:r>
        <w:rPr>
          <w:rStyle w:val="aa"/>
          <w:bCs w:val="0"/>
          <w:color w:val="4E4E4E"/>
          <w:sz w:val="23"/>
          <w:szCs w:val="23"/>
          <w:highlight w:val="yellow"/>
          <w:u w:val="single"/>
        </w:rPr>
        <w:t>16.05.2014 в 10:30</w:t>
      </w:r>
      <w:r>
        <w:rPr>
          <w:rStyle w:val="aa"/>
          <w:bCs w:val="0"/>
          <w:color w:val="4E4E4E"/>
          <w:sz w:val="23"/>
          <w:szCs w:val="23"/>
          <w:u w:val="single"/>
        </w:rPr>
        <w:t xml:space="preserve"> час.</w:t>
      </w:r>
      <w:r>
        <w:rPr>
          <w:rStyle w:val="aa"/>
          <w:bCs w:val="0"/>
          <w:color w:val="4E4E4E"/>
          <w:sz w:val="23"/>
          <w:szCs w:val="23"/>
        </w:rPr>
        <w:t xml:space="preserve"> по адресу: г. Киров, ул. Ленина, д. 80а, каб. 47.</w:t>
      </w:r>
      <w:r>
        <w:rPr>
          <w:color w:val="4E4E4E"/>
          <w:sz w:val="23"/>
          <w:szCs w:val="23"/>
        </w:rPr>
        <w:t xml:space="preserve"> </w:t>
      </w:r>
    </w:p>
    <w:p w:rsidR="00533958" w:rsidRDefault="00533958" w:rsidP="00533958">
      <w:pPr>
        <w:pStyle w:val="21"/>
        <w:tabs>
          <w:tab w:val="left" w:pos="0"/>
        </w:tabs>
        <w:spacing w:after="0"/>
        <w:jc w:val="both"/>
        <w:rPr>
          <w:rFonts w:ascii="Arial" w:hAnsi="Arial" w:cs="Arial"/>
          <w:color w:val="4E4E4E"/>
          <w:sz w:val="16"/>
          <w:szCs w:val="16"/>
        </w:rPr>
      </w:pPr>
      <w:r>
        <w:rPr>
          <w:rStyle w:val="aa"/>
          <w:bCs w:val="0"/>
          <w:iCs/>
          <w:color w:val="4E4E4E"/>
          <w:sz w:val="23"/>
          <w:szCs w:val="23"/>
          <w:lang w:val="en-US"/>
        </w:rPr>
        <w:t>II</w:t>
      </w:r>
      <w:r>
        <w:rPr>
          <w:rStyle w:val="aa"/>
          <w:bCs w:val="0"/>
          <w:iCs/>
          <w:color w:val="4E4E4E"/>
          <w:sz w:val="23"/>
          <w:szCs w:val="23"/>
        </w:rPr>
        <w:t>. Сведения о выставляемом на аукцион имуществе</w:t>
      </w:r>
    </w:p>
    <w:p w:rsidR="00533958" w:rsidRDefault="00533958" w:rsidP="00533958">
      <w:pPr>
        <w:pStyle w:val="21"/>
        <w:tabs>
          <w:tab w:val="left" w:pos="0"/>
        </w:tabs>
        <w:spacing w:after="0"/>
        <w:jc w:val="both"/>
        <w:rPr>
          <w:rFonts w:ascii="Arial" w:hAnsi="Arial" w:cs="Arial"/>
          <w:color w:val="4E4E4E"/>
          <w:sz w:val="16"/>
          <w:szCs w:val="16"/>
        </w:rPr>
      </w:pPr>
      <w:r>
        <w:rPr>
          <w:iCs/>
          <w:color w:val="4E4E4E"/>
          <w:sz w:val="23"/>
          <w:szCs w:val="23"/>
        </w:rPr>
        <w:t>Под древесиной понимаются необработанные круглые лесоматериалы, выставленные на аукцион следующими лотами:</w:t>
      </w:r>
    </w:p>
    <w:p w:rsidR="00533958" w:rsidRDefault="00533958" w:rsidP="00533958">
      <w:pPr>
        <w:spacing w:line="216" w:lineRule="atLeast"/>
        <w:jc w:val="both"/>
        <w:rPr>
          <w:color w:val="4E4E4E"/>
        </w:rPr>
      </w:pPr>
      <w:r>
        <w:rPr>
          <w:rStyle w:val="aa"/>
          <w:bCs w:val="0"/>
          <w:color w:val="4E4E4E"/>
          <w:sz w:val="23"/>
          <w:szCs w:val="23"/>
          <w:u w:val="single"/>
          <w:shd w:val="clear" w:color="auto" w:fill="FFFF00"/>
        </w:rPr>
        <w:t>Лот № 1</w:t>
      </w:r>
      <w:r>
        <w:rPr>
          <w:rStyle w:val="aa"/>
          <w:bCs w:val="0"/>
          <w:color w:val="4E4E4E"/>
          <w:sz w:val="23"/>
          <w:szCs w:val="23"/>
          <w:u w:val="single"/>
        </w:rPr>
        <w:t xml:space="preserve"> </w:t>
      </w:r>
      <w:r>
        <w:rPr>
          <w:rStyle w:val="aa"/>
          <w:bCs w:val="0"/>
          <w:color w:val="4E4E4E"/>
          <w:sz w:val="23"/>
          <w:szCs w:val="23"/>
        </w:rPr>
        <w:t>– сосна:</w:t>
      </w:r>
      <w:r>
        <w:rPr>
          <w:color w:val="4E4E4E"/>
          <w:sz w:val="23"/>
          <w:szCs w:val="23"/>
        </w:rPr>
        <w:t xml:space="preserve"> деловая – 17 м</w:t>
      </w:r>
      <w:r>
        <w:rPr>
          <w:color w:val="4E4E4E"/>
          <w:sz w:val="17"/>
          <w:szCs w:val="17"/>
          <w:vertAlign w:val="superscript"/>
        </w:rPr>
        <w:t>3</w:t>
      </w:r>
      <w:r>
        <w:rPr>
          <w:color w:val="4E4E4E"/>
          <w:sz w:val="23"/>
          <w:szCs w:val="23"/>
        </w:rPr>
        <w:t xml:space="preserve">, </w:t>
      </w:r>
      <w:r>
        <w:rPr>
          <w:rStyle w:val="aa"/>
          <w:bCs w:val="0"/>
          <w:color w:val="4E4E4E"/>
          <w:sz w:val="23"/>
          <w:szCs w:val="23"/>
        </w:rPr>
        <w:t>ель:</w:t>
      </w:r>
      <w:r>
        <w:rPr>
          <w:color w:val="4E4E4E"/>
          <w:sz w:val="23"/>
          <w:szCs w:val="23"/>
        </w:rPr>
        <w:t xml:space="preserve"> деловая – 136 м</w:t>
      </w:r>
      <w:r>
        <w:rPr>
          <w:color w:val="4E4E4E"/>
          <w:sz w:val="17"/>
          <w:szCs w:val="17"/>
          <w:vertAlign w:val="superscript"/>
        </w:rPr>
        <w:t>3</w:t>
      </w:r>
      <w:r>
        <w:rPr>
          <w:color w:val="4E4E4E"/>
          <w:sz w:val="23"/>
          <w:szCs w:val="23"/>
        </w:rPr>
        <w:t>, дровяная – 64 м</w:t>
      </w:r>
      <w:r>
        <w:rPr>
          <w:color w:val="4E4E4E"/>
          <w:sz w:val="17"/>
          <w:szCs w:val="17"/>
          <w:vertAlign w:val="superscript"/>
        </w:rPr>
        <w:t>3</w:t>
      </w:r>
      <w:r>
        <w:rPr>
          <w:color w:val="4E4E4E"/>
          <w:sz w:val="23"/>
          <w:szCs w:val="23"/>
        </w:rPr>
        <w:t xml:space="preserve">, </w:t>
      </w:r>
      <w:r>
        <w:rPr>
          <w:rStyle w:val="aa"/>
          <w:bCs w:val="0"/>
          <w:color w:val="4E4E4E"/>
          <w:sz w:val="23"/>
          <w:szCs w:val="23"/>
        </w:rPr>
        <w:t>береза:</w:t>
      </w:r>
      <w:r>
        <w:rPr>
          <w:color w:val="4E4E4E"/>
          <w:sz w:val="23"/>
          <w:szCs w:val="23"/>
        </w:rPr>
        <w:t xml:space="preserve"> деловая – 151 м</w:t>
      </w:r>
      <w:r>
        <w:rPr>
          <w:color w:val="4E4E4E"/>
          <w:sz w:val="17"/>
          <w:szCs w:val="17"/>
          <w:vertAlign w:val="superscript"/>
        </w:rPr>
        <w:t>3</w:t>
      </w:r>
      <w:r>
        <w:rPr>
          <w:color w:val="4E4E4E"/>
          <w:sz w:val="23"/>
          <w:szCs w:val="23"/>
        </w:rPr>
        <w:t>, дровяная –   182 м</w:t>
      </w:r>
      <w:r>
        <w:rPr>
          <w:color w:val="4E4E4E"/>
          <w:sz w:val="17"/>
          <w:szCs w:val="17"/>
          <w:vertAlign w:val="superscript"/>
        </w:rPr>
        <w:t>3</w:t>
      </w:r>
      <w:r>
        <w:rPr>
          <w:color w:val="4E4E4E"/>
          <w:sz w:val="23"/>
          <w:szCs w:val="23"/>
        </w:rPr>
        <w:t>,</w:t>
      </w:r>
      <w:r>
        <w:rPr>
          <w:rStyle w:val="aa"/>
          <w:bCs w:val="0"/>
          <w:color w:val="4E4E4E"/>
          <w:sz w:val="23"/>
          <w:szCs w:val="23"/>
        </w:rPr>
        <w:t xml:space="preserve"> осина:</w:t>
      </w:r>
      <w:r>
        <w:rPr>
          <w:color w:val="4E4E4E"/>
          <w:sz w:val="23"/>
          <w:szCs w:val="23"/>
        </w:rPr>
        <w:t xml:space="preserve"> деловая – 24 м</w:t>
      </w:r>
      <w:r>
        <w:rPr>
          <w:color w:val="4E4E4E"/>
          <w:sz w:val="17"/>
          <w:szCs w:val="17"/>
          <w:vertAlign w:val="superscript"/>
        </w:rPr>
        <w:t>3</w:t>
      </w:r>
      <w:r>
        <w:rPr>
          <w:color w:val="4E4E4E"/>
          <w:sz w:val="23"/>
          <w:szCs w:val="23"/>
        </w:rPr>
        <w:t>, дровяная – 99 м</w:t>
      </w:r>
      <w:r>
        <w:rPr>
          <w:color w:val="4E4E4E"/>
          <w:sz w:val="17"/>
          <w:szCs w:val="17"/>
          <w:vertAlign w:val="superscript"/>
        </w:rPr>
        <w:t>3</w:t>
      </w:r>
      <w:r>
        <w:rPr>
          <w:color w:val="4E4E4E"/>
          <w:sz w:val="23"/>
          <w:szCs w:val="23"/>
        </w:rPr>
        <w:t>,</w:t>
      </w:r>
      <w:r>
        <w:rPr>
          <w:rStyle w:val="aa"/>
          <w:bCs w:val="0"/>
          <w:color w:val="4E4E4E"/>
          <w:sz w:val="23"/>
          <w:szCs w:val="23"/>
        </w:rPr>
        <w:t xml:space="preserve"> липа:</w:t>
      </w:r>
      <w:r>
        <w:rPr>
          <w:color w:val="4E4E4E"/>
          <w:sz w:val="23"/>
          <w:szCs w:val="23"/>
        </w:rPr>
        <w:t xml:space="preserve"> деловая – 41 м</w:t>
      </w:r>
      <w:r>
        <w:rPr>
          <w:color w:val="4E4E4E"/>
          <w:sz w:val="17"/>
          <w:szCs w:val="17"/>
          <w:vertAlign w:val="superscript"/>
        </w:rPr>
        <w:t>3</w:t>
      </w:r>
      <w:r>
        <w:rPr>
          <w:color w:val="4E4E4E"/>
          <w:sz w:val="23"/>
          <w:szCs w:val="23"/>
        </w:rPr>
        <w:t>, дровяная –  53 м</w:t>
      </w:r>
      <w:r>
        <w:rPr>
          <w:color w:val="4E4E4E"/>
          <w:sz w:val="17"/>
          <w:szCs w:val="17"/>
          <w:vertAlign w:val="superscript"/>
        </w:rPr>
        <w:t>3</w:t>
      </w:r>
      <w:r>
        <w:rPr>
          <w:color w:val="4E4E4E"/>
          <w:sz w:val="23"/>
          <w:szCs w:val="23"/>
        </w:rPr>
        <w:t>.</w:t>
      </w:r>
    </w:p>
    <w:p w:rsidR="00533958" w:rsidRDefault="00533958" w:rsidP="00533958">
      <w:pPr>
        <w:spacing w:line="216" w:lineRule="atLeast"/>
        <w:jc w:val="both"/>
        <w:rPr>
          <w:color w:val="4E4E4E"/>
        </w:rPr>
      </w:pPr>
      <w:r>
        <w:rPr>
          <w:color w:val="4E4E4E"/>
          <w:sz w:val="23"/>
          <w:szCs w:val="23"/>
          <w:u w:val="single"/>
        </w:rPr>
        <w:t>Всего древесина:</w:t>
      </w:r>
      <w:r>
        <w:rPr>
          <w:color w:val="4E4E4E"/>
          <w:sz w:val="23"/>
          <w:szCs w:val="23"/>
        </w:rPr>
        <w:t xml:space="preserve"> деловая – 369 м</w:t>
      </w:r>
      <w:r>
        <w:rPr>
          <w:color w:val="4E4E4E"/>
          <w:sz w:val="17"/>
          <w:szCs w:val="17"/>
          <w:vertAlign w:val="superscript"/>
        </w:rPr>
        <w:t>3</w:t>
      </w:r>
      <w:r>
        <w:rPr>
          <w:color w:val="4E4E4E"/>
          <w:sz w:val="23"/>
          <w:szCs w:val="23"/>
        </w:rPr>
        <w:t>, дровяная – 398 м</w:t>
      </w:r>
      <w:r>
        <w:rPr>
          <w:color w:val="4E4E4E"/>
          <w:sz w:val="17"/>
          <w:szCs w:val="17"/>
          <w:vertAlign w:val="superscript"/>
        </w:rPr>
        <w:t>3</w:t>
      </w:r>
      <w:r>
        <w:rPr>
          <w:color w:val="4E4E4E"/>
          <w:sz w:val="23"/>
          <w:szCs w:val="23"/>
        </w:rPr>
        <w:t>.</w:t>
      </w:r>
    </w:p>
    <w:p w:rsidR="00533958" w:rsidRDefault="00533958" w:rsidP="00533958">
      <w:pPr>
        <w:spacing w:line="216" w:lineRule="atLeast"/>
        <w:jc w:val="both"/>
        <w:rPr>
          <w:color w:val="4E4E4E"/>
        </w:rPr>
      </w:pPr>
      <w:r>
        <w:rPr>
          <w:color w:val="4E4E4E"/>
          <w:sz w:val="23"/>
          <w:szCs w:val="23"/>
        </w:rPr>
        <w:t>Местоположение: Кировская область, Яранское лесничество, Каракшинское участковое лесничество, квартал (часть) № 38, выделы (части) №№ 32-70, квартал (часть) № 50, выделы (части) №№ 19-56, квартал (часть) № 51, выделы (части) 3-16, общая площадь 3,36 га.</w:t>
      </w:r>
    </w:p>
    <w:p w:rsidR="00533958" w:rsidRDefault="00533958" w:rsidP="00533958">
      <w:pPr>
        <w:spacing w:line="216" w:lineRule="atLeast"/>
        <w:jc w:val="both"/>
        <w:rPr>
          <w:color w:val="4E4E4E"/>
        </w:rPr>
      </w:pPr>
      <w:r>
        <w:rPr>
          <w:color w:val="4E4E4E"/>
          <w:sz w:val="23"/>
          <w:szCs w:val="23"/>
        </w:rPr>
        <w:t>Работы по расчистке просеки закончены 31.12.2013. Древесина складируется на краю просеки охранной зоны ВЛ.</w:t>
      </w:r>
    </w:p>
    <w:p w:rsidR="00533958" w:rsidRDefault="00533958" w:rsidP="00533958">
      <w:pPr>
        <w:spacing w:line="216" w:lineRule="atLeast"/>
        <w:jc w:val="both"/>
        <w:rPr>
          <w:color w:val="4E4E4E"/>
        </w:rPr>
      </w:pPr>
      <w:r>
        <w:rPr>
          <w:color w:val="4E4E4E"/>
          <w:sz w:val="23"/>
          <w:szCs w:val="23"/>
        </w:rPr>
        <w:t>Начальная цена продажи лота 22 452,55 руб., цена указана без учета НДС, задаток 2 200,00 руб.</w:t>
      </w:r>
    </w:p>
    <w:p w:rsidR="00533958" w:rsidRDefault="00533958" w:rsidP="00533958">
      <w:pPr>
        <w:spacing w:line="216" w:lineRule="atLeast"/>
        <w:jc w:val="both"/>
        <w:rPr>
          <w:color w:val="4E4E4E"/>
        </w:rPr>
      </w:pPr>
      <w:r>
        <w:rPr>
          <w:color w:val="4E4E4E"/>
          <w:sz w:val="23"/>
          <w:szCs w:val="23"/>
          <w:u w:val="single"/>
        </w:rPr>
        <w:t>Покупатели – юридические лица  и индивидуальные предприниматели, в соответствии с абз. 2ч. 3ст. 161НК РФ самостоятельно исчисляют и уплачивают в соответствующий бюджет бюджетной системы Российской Федерации сумму налога на добавленную стоимость.</w:t>
      </w:r>
    </w:p>
    <w:p w:rsidR="00533958" w:rsidRDefault="00533958" w:rsidP="00533958">
      <w:pPr>
        <w:spacing w:line="216" w:lineRule="atLeast"/>
        <w:jc w:val="both"/>
        <w:rPr>
          <w:color w:val="4E4E4E"/>
        </w:rPr>
      </w:pPr>
      <w:r>
        <w:rPr>
          <w:color w:val="4E4E4E"/>
          <w:sz w:val="23"/>
          <w:szCs w:val="23"/>
          <w:u w:val="single"/>
        </w:rPr>
        <w:t>Покупатели – физические лица уплачивают сумму налога на добавленную стоимость на счет Территориального управления Федерального агентства по управлению государственным имуществом в Кировской области.</w:t>
      </w:r>
    </w:p>
    <w:p w:rsidR="00533958" w:rsidRDefault="00533958" w:rsidP="00533958">
      <w:pPr>
        <w:pStyle w:val="2"/>
        <w:tabs>
          <w:tab w:val="left" w:pos="708"/>
        </w:tabs>
        <w:spacing w:before="0" w:beforeAutospacing="0" w:after="0" w:afterAutospacing="0"/>
        <w:jc w:val="both"/>
        <w:rPr>
          <w:rFonts w:eastAsia="Times New Roman" w:cs="Arial"/>
        </w:rPr>
      </w:pPr>
      <w:r>
        <w:rPr>
          <w:rFonts w:ascii="Times New Roman" w:eastAsia="Times New Roman" w:hAnsi="Times New Roman"/>
          <w:sz w:val="23"/>
          <w:szCs w:val="23"/>
          <w:lang w:val="en-US"/>
        </w:rPr>
        <w:t>III</w:t>
      </w:r>
      <w:r>
        <w:rPr>
          <w:rFonts w:ascii="Times New Roman" w:eastAsia="Times New Roman" w:hAnsi="Times New Roman"/>
          <w:sz w:val="23"/>
          <w:szCs w:val="23"/>
        </w:rPr>
        <w:t>.Условия участия в аукционе</w:t>
      </w:r>
    </w:p>
    <w:p w:rsidR="00533958" w:rsidRDefault="00533958" w:rsidP="00533958">
      <w:pPr>
        <w:spacing w:line="216" w:lineRule="atLeast"/>
        <w:jc w:val="both"/>
        <w:rPr>
          <w:rFonts w:eastAsiaTheme="minorEastAsia"/>
          <w:color w:val="4E4E4E"/>
        </w:rPr>
      </w:pPr>
      <w:r>
        <w:rPr>
          <w:rStyle w:val="aa"/>
          <w:bCs w:val="0"/>
          <w:iCs/>
          <w:color w:val="4E4E4E"/>
          <w:sz w:val="23"/>
          <w:szCs w:val="23"/>
        </w:rPr>
        <w:t xml:space="preserve">1. Общие условия. </w:t>
      </w:r>
      <w:r>
        <w:rPr>
          <w:color w:val="4E4E4E"/>
          <w:sz w:val="23"/>
          <w:szCs w:val="23"/>
        </w:rPr>
        <w:t>Лицо, отвечающее признакам покупателя в соответствии с ФЗ о приватизации от 21.12.2001 №178-ФЗ и желающее приобрести имущество (далее – претендент), обязано осуществить следующие действия: подать заявку по утвержденной продавцом форме с необходимыми документами; внести задаток. Обязанность доказать свое право на участие в аукционе возлагается на претендента.</w:t>
      </w:r>
    </w:p>
    <w:p w:rsidR="00533958" w:rsidRDefault="00533958" w:rsidP="00533958">
      <w:pPr>
        <w:pStyle w:val="3"/>
        <w:spacing w:after="0" w:line="216" w:lineRule="atLeast"/>
        <w:jc w:val="both"/>
        <w:rPr>
          <w:rFonts w:ascii="Arial" w:hAnsi="Arial" w:cs="Arial"/>
          <w:color w:val="4E4E4E"/>
        </w:rPr>
      </w:pPr>
      <w:r>
        <w:rPr>
          <w:rStyle w:val="aa"/>
          <w:color w:val="4E4E4E"/>
          <w:sz w:val="23"/>
          <w:szCs w:val="23"/>
        </w:rPr>
        <w:t>2.</w:t>
      </w:r>
      <w:r>
        <w:rPr>
          <w:rStyle w:val="aa"/>
          <w:bCs w:val="0"/>
          <w:color w:val="4E4E4E"/>
          <w:sz w:val="23"/>
          <w:szCs w:val="23"/>
        </w:rPr>
        <w:t xml:space="preserve"> Порядок внесения задатка и его возврата.</w:t>
      </w:r>
      <w:r>
        <w:rPr>
          <w:color w:val="4E4E4E"/>
          <w:sz w:val="23"/>
          <w:szCs w:val="23"/>
        </w:rPr>
        <w:t xml:space="preserve">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33958" w:rsidRDefault="00533958" w:rsidP="00533958">
      <w:pPr>
        <w:pStyle w:val="3"/>
        <w:tabs>
          <w:tab w:val="left" w:pos="0"/>
        </w:tabs>
        <w:spacing w:after="0" w:line="216" w:lineRule="atLeast"/>
        <w:jc w:val="both"/>
        <w:rPr>
          <w:rFonts w:ascii="Arial" w:hAnsi="Arial" w:cs="Arial"/>
          <w:color w:val="4E4E4E"/>
        </w:rPr>
      </w:pPr>
      <w:r>
        <w:rPr>
          <w:color w:val="4E4E4E"/>
          <w:sz w:val="23"/>
          <w:szCs w:val="23"/>
        </w:rPr>
        <w:t xml:space="preserve">Задаток вносится в валюте Российской Федерации в размере 2 200,00 (две тысячи двести) руб. без НДС на счет  продавца по следующим реквизитам: получатель - УФК по Кировской области (ТУ Росимущества в Кировской области л/с 05401А22410); ИНН 4345262445; КПП434501001; р/с40302810400001000034; банк: ГРКЦ ГУ Банка России по Кировской обл. г. Киров; БИК </w:t>
      </w:r>
      <w:r>
        <w:rPr>
          <w:color w:val="4E4E4E"/>
          <w:sz w:val="23"/>
          <w:szCs w:val="23"/>
        </w:rPr>
        <w:lastRenderedPageBreak/>
        <w:t xml:space="preserve">043304001. </w:t>
      </w:r>
      <w:r>
        <w:rPr>
          <w:bCs/>
          <w:color w:val="4E4E4E"/>
          <w:sz w:val="23"/>
          <w:szCs w:val="23"/>
        </w:rPr>
        <w:t xml:space="preserve">Назначение платежа: задаток для участия в аукционе по продаже древесины по лоту № 1. Задаток без НДС </w:t>
      </w:r>
      <w:r>
        <w:rPr>
          <w:color w:val="4E4E4E"/>
          <w:sz w:val="23"/>
          <w:szCs w:val="23"/>
        </w:rPr>
        <w:t xml:space="preserve">должен быть перечислен не позднее последнего дня приема заявок, а именно </w:t>
      </w:r>
      <w:r>
        <w:rPr>
          <w:rStyle w:val="af"/>
          <w:b/>
          <w:iCs w:val="0"/>
          <w:color w:val="4E4E4E"/>
          <w:sz w:val="23"/>
          <w:szCs w:val="23"/>
          <w:highlight w:val="yellow"/>
        </w:rPr>
        <w:t>22.04.2014</w:t>
      </w:r>
      <w:r>
        <w:rPr>
          <w:color w:val="4E4E4E"/>
          <w:sz w:val="23"/>
          <w:szCs w:val="23"/>
        </w:rPr>
        <w:t xml:space="preserve"> и поступить на указанный счет </w:t>
      </w:r>
      <w:r>
        <w:rPr>
          <w:rStyle w:val="af"/>
          <w:b/>
          <w:iCs w:val="0"/>
          <w:color w:val="4E4E4E"/>
          <w:sz w:val="23"/>
          <w:szCs w:val="23"/>
        </w:rPr>
        <w:t>не позднее</w:t>
      </w:r>
      <w:r>
        <w:rPr>
          <w:rStyle w:val="af"/>
          <w:iCs w:val="0"/>
          <w:color w:val="4E4E4E"/>
          <w:sz w:val="23"/>
          <w:szCs w:val="23"/>
        </w:rPr>
        <w:t xml:space="preserve"> </w:t>
      </w:r>
      <w:r>
        <w:rPr>
          <w:rStyle w:val="aa"/>
          <w:bCs w:val="0"/>
          <w:i/>
          <w:color w:val="4E4E4E"/>
          <w:sz w:val="23"/>
          <w:szCs w:val="23"/>
        </w:rPr>
        <w:t xml:space="preserve">23.04.2014. </w:t>
      </w:r>
      <w:r>
        <w:rPr>
          <w:color w:val="4E4E4E"/>
          <w:sz w:val="23"/>
          <w:szCs w:val="23"/>
        </w:rPr>
        <w:t>Задаток вносится единым платежом. Документом, подтверждающим поступление задатка на счет продавца, является выписка с указанного лицевого счета. В случае нарушения претендентом настоящего порядка внесения задатка при его перечислении на счет продавца, в том числе, при неверном указании реквизитов платежного поручения, при указании в платежном поручении и/или неверного назначения платежа, перечисленная сумма не считается задатком и возвращается претенденту по реквизитам платежного поручения.</w:t>
      </w:r>
    </w:p>
    <w:p w:rsidR="00533958" w:rsidRDefault="00533958" w:rsidP="00533958">
      <w:pPr>
        <w:pStyle w:val="3"/>
        <w:spacing w:after="0" w:line="216" w:lineRule="atLeast"/>
        <w:jc w:val="both"/>
        <w:rPr>
          <w:rFonts w:ascii="Arial" w:hAnsi="Arial" w:cs="Arial"/>
          <w:color w:val="4E4E4E"/>
        </w:rPr>
      </w:pPr>
      <w:r>
        <w:rPr>
          <w:color w:val="4E4E4E"/>
          <w:sz w:val="23"/>
          <w:szCs w:val="23"/>
        </w:rPr>
        <w:t>Возврат задатка производится по реквизитам платежного документа о поступлении задатка на счет, указанный в настоящем информационном сообщения в следующих случаях:</w:t>
      </w:r>
    </w:p>
    <w:p w:rsidR="00533958" w:rsidRDefault="00533958" w:rsidP="00533958">
      <w:pPr>
        <w:pStyle w:val="3"/>
        <w:spacing w:after="0" w:line="216" w:lineRule="atLeast"/>
        <w:jc w:val="both"/>
        <w:rPr>
          <w:rFonts w:ascii="Arial" w:hAnsi="Arial" w:cs="Arial"/>
          <w:color w:val="4E4E4E"/>
        </w:rPr>
      </w:pPr>
      <w:r>
        <w:rPr>
          <w:color w:val="4E4E4E"/>
          <w:sz w:val="23"/>
          <w:szCs w:val="23"/>
        </w:rPr>
        <w:t>1. В случае, если претенденту отказано в принятии заявки на участие в аукционе, задаток возвращается претенденту в течение пяти дней с даты отказа в принятии заявки, проставленной продавцом на описи представленных претендентом документов.</w:t>
      </w:r>
    </w:p>
    <w:p w:rsidR="00533958" w:rsidRDefault="00533958" w:rsidP="00533958">
      <w:pPr>
        <w:pStyle w:val="3"/>
        <w:spacing w:after="0" w:line="216" w:lineRule="atLeast"/>
        <w:jc w:val="both"/>
        <w:rPr>
          <w:rFonts w:ascii="Arial" w:hAnsi="Arial" w:cs="Arial"/>
          <w:color w:val="4E4E4E"/>
        </w:rPr>
      </w:pPr>
      <w:r>
        <w:rPr>
          <w:color w:val="4E4E4E"/>
          <w:sz w:val="23"/>
          <w:szCs w:val="23"/>
        </w:rPr>
        <w:t>2. В случае, если претендент не допущен к участию в аукционе, задаток возвращается претенденту в течение пяти дней с даты подписания протокола о признании претендентов участниками аукциона.</w:t>
      </w:r>
    </w:p>
    <w:p w:rsidR="00533958" w:rsidRDefault="00533958" w:rsidP="00533958">
      <w:pPr>
        <w:pStyle w:val="3"/>
        <w:spacing w:after="0" w:line="216" w:lineRule="atLeast"/>
        <w:jc w:val="both"/>
        <w:rPr>
          <w:rFonts w:ascii="Arial" w:hAnsi="Arial" w:cs="Arial"/>
          <w:color w:val="4E4E4E"/>
        </w:rPr>
      </w:pPr>
      <w:r>
        <w:rPr>
          <w:color w:val="4E4E4E"/>
          <w:sz w:val="23"/>
          <w:szCs w:val="23"/>
        </w:rPr>
        <w:t>3. В случае, если участник не признан победителем аукциона, задаток возвращается в течение пяти дней с даты подведения продавцом итогов аукциона.</w:t>
      </w:r>
    </w:p>
    <w:p w:rsidR="00533958" w:rsidRDefault="00533958" w:rsidP="00533958">
      <w:pPr>
        <w:pStyle w:val="3"/>
        <w:spacing w:after="0" w:line="216" w:lineRule="atLeast"/>
        <w:jc w:val="both"/>
        <w:rPr>
          <w:rFonts w:ascii="Arial" w:hAnsi="Arial" w:cs="Arial"/>
          <w:color w:val="4E4E4E"/>
        </w:rPr>
      </w:pPr>
      <w:r>
        <w:rPr>
          <w:color w:val="4E4E4E"/>
          <w:sz w:val="23"/>
          <w:szCs w:val="23"/>
        </w:rPr>
        <w:t>4. В случае отзыва претендентом в установленном порядке заявки на участие в аукционе, задаток возвращается претенденту в следующем порядке:</w:t>
      </w:r>
    </w:p>
    <w:p w:rsidR="00533958" w:rsidRDefault="00533958" w:rsidP="00533958">
      <w:pPr>
        <w:pStyle w:val="3"/>
        <w:spacing w:after="0" w:line="216" w:lineRule="atLeast"/>
        <w:jc w:val="both"/>
        <w:rPr>
          <w:rFonts w:ascii="Arial" w:hAnsi="Arial" w:cs="Arial"/>
          <w:color w:val="4E4E4E"/>
        </w:rPr>
      </w:pPr>
      <w:r>
        <w:rPr>
          <w:color w:val="4E4E4E"/>
          <w:sz w:val="23"/>
          <w:szCs w:val="23"/>
        </w:rPr>
        <w:t>- если претендент отозвал заявку до даты окончания приема заявок, задаток возвращается в течение пяти дней с даты получения продавцом письменного уведомления претендента об отзыве заявки;</w:t>
      </w:r>
    </w:p>
    <w:p w:rsidR="00533958" w:rsidRDefault="00533958" w:rsidP="00533958">
      <w:pPr>
        <w:pStyle w:val="3"/>
        <w:spacing w:after="0" w:line="216" w:lineRule="atLeast"/>
        <w:jc w:val="both"/>
        <w:rPr>
          <w:rFonts w:ascii="Arial" w:hAnsi="Arial" w:cs="Arial"/>
          <w:color w:val="4E4E4E"/>
        </w:rPr>
      </w:pPr>
      <w:r>
        <w:rPr>
          <w:color w:val="4E4E4E"/>
          <w:sz w:val="23"/>
          <w:szCs w:val="23"/>
        </w:rPr>
        <w:t>-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533958" w:rsidRDefault="00533958" w:rsidP="00533958">
      <w:pPr>
        <w:pStyle w:val="3"/>
        <w:spacing w:after="0" w:line="216" w:lineRule="atLeast"/>
        <w:jc w:val="both"/>
        <w:rPr>
          <w:rFonts w:ascii="Arial" w:hAnsi="Arial" w:cs="Arial"/>
          <w:color w:val="4E4E4E"/>
        </w:rPr>
      </w:pPr>
      <w:r>
        <w:rPr>
          <w:color w:val="4E4E4E"/>
          <w:sz w:val="23"/>
          <w:szCs w:val="23"/>
        </w:rPr>
        <w:t>5. Задаток победителя аукциона подлежит перечислению в установленном порядке в федеральный бюджет в течение пяти дней с даты, установленной для заключения договора купли-продажи имущества, при этом:</w:t>
      </w:r>
    </w:p>
    <w:p w:rsidR="00533958" w:rsidRDefault="00533958" w:rsidP="00533958">
      <w:pPr>
        <w:pStyle w:val="3"/>
        <w:spacing w:after="0" w:line="216" w:lineRule="atLeast"/>
        <w:jc w:val="both"/>
        <w:rPr>
          <w:rFonts w:ascii="Arial" w:hAnsi="Arial" w:cs="Arial"/>
          <w:color w:val="4E4E4E"/>
        </w:rPr>
      </w:pPr>
      <w:r>
        <w:rPr>
          <w:color w:val="4E4E4E"/>
          <w:sz w:val="23"/>
          <w:szCs w:val="23"/>
        </w:rPr>
        <w:t>- в случае если участник, признанный победителем аукциона уклоняется или отказывается от заключения договора купли-продажи в течение пятнадцати рабочих дней с даты подведения итогов аукциона, задаток претенденту не возвращается;</w:t>
      </w:r>
    </w:p>
    <w:p w:rsidR="00533958" w:rsidRDefault="00533958" w:rsidP="00533958">
      <w:pPr>
        <w:pStyle w:val="3"/>
        <w:spacing w:after="0" w:line="216" w:lineRule="atLeast"/>
        <w:jc w:val="both"/>
        <w:rPr>
          <w:rFonts w:ascii="Arial" w:hAnsi="Arial" w:cs="Arial"/>
          <w:color w:val="4E4E4E"/>
        </w:rPr>
      </w:pPr>
      <w:r>
        <w:rPr>
          <w:color w:val="4E4E4E"/>
          <w:sz w:val="23"/>
          <w:szCs w:val="23"/>
        </w:rPr>
        <w:t>- в случае если участник, признанный победителем аукциона заключил с продавцом договор купли-продажи в установленные сроки задаток засчитывается продавцом в счет оплаты имущества;</w:t>
      </w:r>
    </w:p>
    <w:p w:rsidR="00533958" w:rsidRDefault="00533958" w:rsidP="00533958">
      <w:pPr>
        <w:pStyle w:val="3"/>
        <w:spacing w:after="0" w:line="216" w:lineRule="atLeast"/>
        <w:jc w:val="both"/>
        <w:rPr>
          <w:rFonts w:ascii="Arial" w:hAnsi="Arial" w:cs="Arial"/>
          <w:color w:val="4E4E4E"/>
        </w:rPr>
      </w:pPr>
      <w:r>
        <w:rPr>
          <w:color w:val="4E4E4E"/>
          <w:sz w:val="23"/>
          <w:szCs w:val="23"/>
        </w:rPr>
        <w:t xml:space="preserve">- в случае неисполнения обязанности по оплате имущества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 </w:t>
      </w:r>
    </w:p>
    <w:p w:rsidR="00533958" w:rsidRDefault="00533958" w:rsidP="00533958">
      <w:pPr>
        <w:pStyle w:val="3"/>
        <w:spacing w:after="0" w:line="216" w:lineRule="atLeast"/>
        <w:jc w:val="both"/>
        <w:rPr>
          <w:rFonts w:ascii="Arial" w:hAnsi="Arial" w:cs="Arial"/>
          <w:color w:val="4E4E4E"/>
        </w:rPr>
      </w:pPr>
      <w:r>
        <w:rPr>
          <w:color w:val="4E4E4E"/>
          <w:sz w:val="23"/>
          <w:szCs w:val="23"/>
        </w:rPr>
        <w:t>6. В случае признания аукциона несостоявшимся, задаток возвращается претенденту в течение пяти дней с даты подведения итогов аукциона.</w:t>
      </w:r>
    </w:p>
    <w:p w:rsidR="00533958" w:rsidRDefault="00533958" w:rsidP="00533958">
      <w:pPr>
        <w:pStyle w:val="3"/>
        <w:spacing w:after="0" w:line="216" w:lineRule="atLeast"/>
        <w:jc w:val="both"/>
        <w:rPr>
          <w:rFonts w:ascii="Arial" w:hAnsi="Arial" w:cs="Arial"/>
          <w:color w:val="4E4E4E"/>
        </w:rPr>
      </w:pPr>
      <w:r>
        <w:rPr>
          <w:color w:val="4E4E4E"/>
          <w:sz w:val="23"/>
          <w:szCs w:val="23"/>
        </w:rPr>
        <w:t>7. В случае продления продавцом срока приема заявок, переноса срока определения участников и подведения итогов аукциона претендент вправе потребовать возврата задатка. В данном случае, задаток возвращается в течение пяти дней с даты поступления в адрес продавца письменного требования претендента о возврате суммы задатка в связи с продлением срока приема заявок, переноса срока определения участников и подведения итогов аукциона.</w:t>
      </w:r>
    </w:p>
    <w:p w:rsidR="00533958" w:rsidRDefault="00533958" w:rsidP="00533958">
      <w:pPr>
        <w:pStyle w:val="3"/>
        <w:spacing w:after="0" w:line="216" w:lineRule="atLeast"/>
        <w:jc w:val="both"/>
        <w:rPr>
          <w:rFonts w:ascii="Arial" w:hAnsi="Arial" w:cs="Arial"/>
          <w:color w:val="4E4E4E"/>
        </w:rPr>
      </w:pPr>
      <w:r>
        <w:rPr>
          <w:color w:val="4E4E4E"/>
          <w:sz w:val="23"/>
          <w:szCs w:val="23"/>
        </w:rPr>
        <w:t>8. В случае отмены проведения настоящего аукциона задатки возвращаются претендентам в течение пяти дней с даты опубликования об этом информационного сообщения об отмене проведения настоящего аукциона.</w:t>
      </w:r>
    </w:p>
    <w:p w:rsidR="00533958" w:rsidRDefault="00533958" w:rsidP="00533958">
      <w:pPr>
        <w:pStyle w:val="3"/>
        <w:spacing w:after="0" w:line="216" w:lineRule="atLeast"/>
        <w:jc w:val="both"/>
        <w:rPr>
          <w:rFonts w:ascii="Arial" w:hAnsi="Arial" w:cs="Arial"/>
          <w:color w:val="4E4E4E"/>
        </w:rPr>
      </w:pPr>
      <w:r>
        <w:rPr>
          <w:rStyle w:val="aa"/>
          <w:bCs w:val="0"/>
          <w:color w:val="4E4E4E"/>
          <w:sz w:val="23"/>
          <w:szCs w:val="23"/>
        </w:rPr>
        <w:t>3. Порядок подачи заявок на участие в аукционе.</w:t>
      </w:r>
      <w:r>
        <w:rPr>
          <w:color w:val="4E4E4E"/>
          <w:sz w:val="23"/>
          <w:szCs w:val="23"/>
        </w:rPr>
        <w:t xml:space="preserve"> </w:t>
      </w:r>
      <w:r>
        <w:rPr>
          <w:rStyle w:val="aa"/>
          <w:bCs w:val="0"/>
          <w:color w:val="4E4E4E"/>
          <w:sz w:val="23"/>
          <w:szCs w:val="23"/>
          <w:u w:val="single"/>
        </w:rPr>
        <w:t xml:space="preserve">Заявки с прилагаемыми к ним документами принимаются и регистрируются в рабочие дни с </w:t>
      </w:r>
      <w:r>
        <w:rPr>
          <w:rStyle w:val="af"/>
          <w:b/>
          <w:iCs w:val="0"/>
          <w:color w:val="4E4E4E"/>
          <w:sz w:val="23"/>
          <w:szCs w:val="23"/>
          <w:highlight w:val="yellow"/>
          <w:u w:val="single"/>
        </w:rPr>
        <w:t>28.03.2014</w:t>
      </w:r>
      <w:r>
        <w:rPr>
          <w:rStyle w:val="aa"/>
          <w:bCs w:val="0"/>
          <w:color w:val="4E4E4E"/>
          <w:sz w:val="23"/>
          <w:szCs w:val="23"/>
          <w:highlight w:val="yellow"/>
          <w:u w:val="single"/>
        </w:rPr>
        <w:t xml:space="preserve"> по </w:t>
      </w:r>
      <w:r>
        <w:rPr>
          <w:rStyle w:val="af"/>
          <w:b/>
          <w:iCs w:val="0"/>
          <w:color w:val="4E4E4E"/>
          <w:sz w:val="23"/>
          <w:szCs w:val="23"/>
          <w:highlight w:val="yellow"/>
          <w:u w:val="single"/>
        </w:rPr>
        <w:t>22.04.2014</w:t>
      </w:r>
      <w:r>
        <w:rPr>
          <w:rStyle w:val="aa"/>
          <w:bCs w:val="0"/>
          <w:color w:val="4E4E4E"/>
          <w:sz w:val="23"/>
          <w:szCs w:val="23"/>
          <w:u w:val="single"/>
        </w:rPr>
        <w:t xml:space="preserve"> включительно.</w:t>
      </w:r>
      <w:r>
        <w:rPr>
          <w:color w:val="4E4E4E"/>
          <w:sz w:val="23"/>
          <w:szCs w:val="23"/>
        </w:rPr>
        <w:t xml:space="preserve"> Прием заявок осуществляется представителем продавца по адресу: г.Киров, ул. Ленина, д. 80а, каб. 34, в рабочие дни с </w:t>
      </w:r>
      <w:r>
        <w:rPr>
          <w:rStyle w:val="aa"/>
          <w:bCs w:val="0"/>
          <w:color w:val="4E4E4E"/>
          <w:sz w:val="23"/>
          <w:szCs w:val="23"/>
        </w:rPr>
        <w:t>9.00 до 11.00, предварительная запись по тел.</w:t>
      </w:r>
      <w:r>
        <w:rPr>
          <w:color w:val="4E4E4E"/>
          <w:sz w:val="23"/>
          <w:szCs w:val="23"/>
        </w:rPr>
        <w:t xml:space="preserve"> (833-2) 38-51-88. Заявки подаются с полным пакетом документов,</w:t>
      </w:r>
      <w:r>
        <w:rPr>
          <w:iCs/>
          <w:color w:val="4E4E4E"/>
          <w:sz w:val="23"/>
          <w:szCs w:val="23"/>
        </w:rPr>
        <w:t xml:space="preserve"> установленным в настоящем сообщении.</w:t>
      </w:r>
    </w:p>
    <w:p w:rsidR="00533958" w:rsidRDefault="00533958" w:rsidP="00533958">
      <w:pPr>
        <w:spacing w:line="216" w:lineRule="atLeast"/>
        <w:jc w:val="both"/>
        <w:rPr>
          <w:color w:val="4E4E4E"/>
        </w:rPr>
      </w:pPr>
      <w:r>
        <w:rPr>
          <w:rStyle w:val="aa"/>
          <w:bCs w:val="0"/>
          <w:color w:val="4E4E4E"/>
          <w:sz w:val="23"/>
          <w:szCs w:val="23"/>
        </w:rPr>
        <w:t>4. Перечень документов для участия в аукционе</w:t>
      </w:r>
    </w:p>
    <w:p w:rsidR="00533958" w:rsidRDefault="00533958" w:rsidP="00533958">
      <w:pPr>
        <w:spacing w:line="216" w:lineRule="atLeast"/>
        <w:jc w:val="both"/>
        <w:rPr>
          <w:color w:val="4E4E4E"/>
        </w:rPr>
      </w:pPr>
      <w:r>
        <w:rPr>
          <w:color w:val="4E4E4E"/>
          <w:sz w:val="23"/>
          <w:szCs w:val="23"/>
        </w:rPr>
        <w:t>1. Заявка в двух экземплярах (каждый из которых распечатывается на одном листе с двух сторон) по форме, представленной в приложении 1 к настоящему информационному сообщению.</w:t>
      </w:r>
    </w:p>
    <w:p w:rsidR="00533958" w:rsidRDefault="00533958" w:rsidP="00533958">
      <w:pPr>
        <w:widowControl w:val="0"/>
        <w:adjustRightInd w:val="0"/>
        <w:spacing w:line="216" w:lineRule="atLeast"/>
        <w:jc w:val="both"/>
        <w:rPr>
          <w:color w:val="4E4E4E"/>
        </w:rPr>
      </w:pPr>
      <w:r>
        <w:rPr>
          <w:color w:val="4E4E4E"/>
          <w:sz w:val="23"/>
          <w:szCs w:val="23"/>
        </w:rPr>
        <w:t>2. Предложение о цене имущества в запечатанном конверте. Запечатанный конверт с предложением о цене имущества подается при подаче заявки.</w:t>
      </w:r>
    </w:p>
    <w:p w:rsidR="00533958" w:rsidRDefault="00533958" w:rsidP="00533958">
      <w:pPr>
        <w:spacing w:line="216" w:lineRule="atLeast"/>
        <w:jc w:val="both"/>
        <w:rPr>
          <w:color w:val="4E4E4E"/>
        </w:rPr>
      </w:pPr>
      <w:r>
        <w:rPr>
          <w:color w:val="4E4E4E"/>
          <w:sz w:val="23"/>
          <w:szCs w:val="23"/>
        </w:rPr>
        <w:t xml:space="preserve">3.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>
        <w:rPr>
          <w:color w:val="4E4E4E"/>
          <w:sz w:val="23"/>
          <w:szCs w:val="23"/>
        </w:rPr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33958" w:rsidRDefault="00533958" w:rsidP="00533958">
      <w:pPr>
        <w:spacing w:line="216" w:lineRule="atLeast"/>
        <w:jc w:val="both"/>
        <w:rPr>
          <w:color w:val="4E4E4E"/>
        </w:rPr>
      </w:pPr>
      <w:r>
        <w:rPr>
          <w:color w:val="4E4E4E"/>
          <w:sz w:val="23"/>
          <w:szCs w:val="23"/>
        </w:rPr>
        <w:t>4. Опись представленных документов, подписанная претендентом или его уполномоченным представителем в двух экземплярах (каждый из которых распечатывается на одном листе, а в случае необходимости – на одном листе с двух сторон) по форме, представленной в приложении 2 к настоящему информационному сообщению.</w:t>
      </w:r>
    </w:p>
    <w:p w:rsidR="00533958" w:rsidRDefault="00533958" w:rsidP="00533958">
      <w:pPr>
        <w:spacing w:line="216" w:lineRule="atLeast"/>
        <w:jc w:val="both"/>
        <w:rPr>
          <w:color w:val="4E4E4E"/>
        </w:rPr>
      </w:pPr>
      <w:r>
        <w:rPr>
          <w:color w:val="4E4E4E"/>
          <w:sz w:val="23"/>
          <w:szCs w:val="23"/>
        </w:rPr>
        <w:t>Претенденты - физические лица предъявляют документ, удостоверяющий личность, или представляют копии всех его листов.</w:t>
      </w:r>
    </w:p>
    <w:p w:rsidR="00533958" w:rsidRDefault="00533958" w:rsidP="00533958">
      <w:pPr>
        <w:spacing w:line="216" w:lineRule="atLeast"/>
        <w:jc w:val="both"/>
        <w:rPr>
          <w:color w:val="4E4E4E"/>
        </w:rPr>
      </w:pPr>
      <w:r>
        <w:rPr>
          <w:color w:val="4E4E4E"/>
          <w:sz w:val="23"/>
          <w:szCs w:val="23"/>
        </w:rPr>
        <w:t>Претенденты - юридические лица дополнительно представляют:</w:t>
      </w:r>
    </w:p>
    <w:p w:rsidR="00533958" w:rsidRDefault="00533958" w:rsidP="00533958">
      <w:pPr>
        <w:spacing w:line="216" w:lineRule="atLeast"/>
        <w:jc w:val="both"/>
        <w:rPr>
          <w:color w:val="4E4E4E"/>
        </w:rPr>
      </w:pPr>
      <w:r>
        <w:rPr>
          <w:color w:val="4E4E4E"/>
          <w:sz w:val="23"/>
          <w:szCs w:val="23"/>
        </w:rPr>
        <w:t>-  заверенные копии учредительных документов;</w:t>
      </w:r>
    </w:p>
    <w:p w:rsidR="00533958" w:rsidRDefault="00533958" w:rsidP="00533958">
      <w:pPr>
        <w:spacing w:line="216" w:lineRule="atLeast"/>
        <w:jc w:val="both"/>
        <w:rPr>
          <w:color w:val="4E4E4E"/>
        </w:rPr>
      </w:pPr>
      <w:r>
        <w:rPr>
          <w:color w:val="4E4E4E"/>
          <w:sz w:val="23"/>
          <w:szCs w:val="23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33958" w:rsidRDefault="00533958" w:rsidP="00533958">
      <w:pPr>
        <w:spacing w:line="216" w:lineRule="atLeast"/>
        <w:jc w:val="both"/>
        <w:rPr>
          <w:color w:val="4E4E4E"/>
        </w:rPr>
      </w:pPr>
      <w:r>
        <w:rPr>
          <w:color w:val="4E4E4E"/>
          <w:sz w:val="23"/>
          <w:szCs w:val="23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 владельцев акций либо выписка из него или заверенное печатью юридического лица и подписанное его руководителем письмо).</w:t>
      </w:r>
    </w:p>
    <w:p w:rsidR="00533958" w:rsidRDefault="00533958" w:rsidP="00533958">
      <w:pPr>
        <w:spacing w:line="216" w:lineRule="atLeast"/>
        <w:ind w:firstLine="708"/>
        <w:jc w:val="both"/>
        <w:rPr>
          <w:color w:val="4E4E4E"/>
        </w:rPr>
      </w:pPr>
      <w:r>
        <w:rPr>
          <w:color w:val="4E4E4E"/>
          <w:sz w:val="23"/>
          <w:szCs w:val="23"/>
        </w:rPr>
        <w:t>Одно лицо имеет право подать только одно предложение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 Предложения, содержащие цену ниже начальной цены продажи, не рассматриваются.</w:t>
      </w:r>
    </w:p>
    <w:p w:rsidR="00533958" w:rsidRDefault="00533958" w:rsidP="00533958">
      <w:pPr>
        <w:spacing w:line="216" w:lineRule="atLeast"/>
        <w:ind w:firstLine="708"/>
        <w:jc w:val="both"/>
        <w:rPr>
          <w:color w:val="4E4E4E"/>
        </w:rPr>
      </w:pPr>
      <w:r>
        <w:rPr>
          <w:color w:val="4E4E4E"/>
          <w:sz w:val="23"/>
          <w:szCs w:val="23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33958" w:rsidRDefault="00533958" w:rsidP="00533958">
      <w:pPr>
        <w:spacing w:line="216" w:lineRule="atLeast"/>
        <w:ind w:firstLine="708"/>
        <w:jc w:val="both"/>
        <w:rPr>
          <w:color w:val="4E4E4E"/>
        </w:rPr>
      </w:pPr>
      <w:r>
        <w:rPr>
          <w:color w:val="4E4E4E"/>
          <w:sz w:val="23"/>
          <w:szCs w:val="23"/>
        </w:rPr>
        <w:t>Заявки подаются одновременно с полным комплектом документов, установленным в настоящем информационном сообщении.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533958" w:rsidRDefault="00533958" w:rsidP="00533958">
      <w:pPr>
        <w:spacing w:line="216" w:lineRule="atLeast"/>
        <w:jc w:val="both"/>
        <w:rPr>
          <w:color w:val="4E4E4E"/>
        </w:rPr>
      </w:pPr>
      <w:r>
        <w:rPr>
          <w:color w:val="4E4E4E"/>
          <w:sz w:val="23"/>
          <w:szCs w:val="23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533958" w:rsidRDefault="00533958" w:rsidP="00533958">
      <w:pPr>
        <w:spacing w:line="216" w:lineRule="atLeast"/>
        <w:jc w:val="both"/>
        <w:rPr>
          <w:color w:val="4E4E4E"/>
        </w:rPr>
      </w:pPr>
      <w:r>
        <w:rPr>
          <w:color w:val="4E4E4E"/>
          <w:sz w:val="23"/>
          <w:szCs w:val="23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533958" w:rsidRDefault="00533958" w:rsidP="00533958">
      <w:pPr>
        <w:spacing w:line="216" w:lineRule="atLeast"/>
        <w:jc w:val="both"/>
        <w:rPr>
          <w:color w:val="4E4E4E"/>
        </w:rPr>
      </w:pPr>
      <w:r>
        <w:rPr>
          <w:color w:val="4E4E4E"/>
          <w:sz w:val="23"/>
          <w:szCs w:val="23"/>
        </w:rPr>
        <w:t>Не подлежат рассмотрению документы, исполненные карандашом, имеющие подчистки, приписки, иные неоговоренные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533958" w:rsidRDefault="00533958" w:rsidP="00533958">
      <w:pPr>
        <w:spacing w:line="216" w:lineRule="atLeast"/>
        <w:jc w:val="both"/>
        <w:rPr>
          <w:color w:val="4E4E4E"/>
        </w:rPr>
      </w:pPr>
      <w:r>
        <w:rPr>
          <w:rStyle w:val="aa"/>
          <w:bCs w:val="0"/>
          <w:color w:val="4E4E4E"/>
          <w:sz w:val="23"/>
          <w:szCs w:val="23"/>
          <w:lang w:val="en-US"/>
        </w:rPr>
        <w:t>IV</w:t>
      </w:r>
      <w:r>
        <w:rPr>
          <w:rStyle w:val="aa"/>
          <w:bCs w:val="0"/>
          <w:color w:val="4E4E4E"/>
          <w:sz w:val="23"/>
          <w:szCs w:val="23"/>
        </w:rPr>
        <w:t>. Определение участников аукциона</w:t>
      </w:r>
    </w:p>
    <w:p w:rsidR="00533958" w:rsidRDefault="00533958" w:rsidP="00533958">
      <w:pPr>
        <w:pStyle w:val="21"/>
        <w:spacing w:after="0"/>
        <w:jc w:val="both"/>
        <w:rPr>
          <w:rFonts w:ascii="Arial" w:hAnsi="Arial" w:cs="Arial"/>
          <w:color w:val="4E4E4E"/>
          <w:sz w:val="16"/>
          <w:szCs w:val="16"/>
        </w:rPr>
      </w:pPr>
      <w:r>
        <w:rPr>
          <w:color w:val="4E4E4E"/>
          <w:sz w:val="23"/>
          <w:szCs w:val="23"/>
        </w:rPr>
        <w:t xml:space="preserve">Продавец рассматривает заявки и документы претендентов и устанавливает факт поступления на счет продавца сумм задатков. По результатам рассмотрения продавец принимает решение о признании или об отказе в признании претендентов участниками аукциона. </w:t>
      </w:r>
    </w:p>
    <w:p w:rsidR="00533958" w:rsidRDefault="00533958" w:rsidP="00533958">
      <w:pPr>
        <w:pStyle w:val="21"/>
        <w:spacing w:after="0"/>
        <w:jc w:val="both"/>
        <w:rPr>
          <w:rFonts w:ascii="Arial" w:hAnsi="Arial" w:cs="Arial"/>
          <w:color w:val="4E4E4E"/>
          <w:sz w:val="16"/>
          <w:szCs w:val="16"/>
        </w:rPr>
      </w:pPr>
      <w:r>
        <w:rPr>
          <w:color w:val="4E4E4E"/>
          <w:sz w:val="23"/>
          <w:szCs w:val="23"/>
        </w:rPr>
        <w:t>Претендент не допускается к участию в аукционе, по следующим основаниям:</w:t>
      </w:r>
    </w:p>
    <w:p w:rsidR="00533958" w:rsidRDefault="00533958" w:rsidP="00533958">
      <w:pPr>
        <w:pStyle w:val="21"/>
        <w:spacing w:after="0"/>
        <w:jc w:val="both"/>
        <w:rPr>
          <w:rFonts w:ascii="Arial" w:hAnsi="Arial" w:cs="Arial"/>
          <w:color w:val="4E4E4E"/>
          <w:sz w:val="16"/>
          <w:szCs w:val="16"/>
        </w:rPr>
      </w:pPr>
      <w:r>
        <w:rPr>
          <w:color w:val="4E4E4E"/>
          <w:sz w:val="23"/>
          <w:szCs w:val="23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533958" w:rsidRDefault="00533958" w:rsidP="00533958">
      <w:pPr>
        <w:tabs>
          <w:tab w:val="left" w:pos="900"/>
        </w:tabs>
        <w:spacing w:line="216" w:lineRule="atLeast"/>
        <w:jc w:val="both"/>
        <w:rPr>
          <w:color w:val="4E4E4E"/>
        </w:rPr>
      </w:pPr>
      <w:r>
        <w:rPr>
          <w:color w:val="4E4E4E"/>
          <w:sz w:val="23"/>
          <w:szCs w:val="23"/>
        </w:rPr>
        <w:t>- представлены не все документы в соответствии с перечнем, указанным в информационном сообщении;</w:t>
      </w:r>
    </w:p>
    <w:p w:rsidR="00533958" w:rsidRDefault="00533958" w:rsidP="00533958">
      <w:pPr>
        <w:tabs>
          <w:tab w:val="left" w:pos="900"/>
        </w:tabs>
        <w:spacing w:line="216" w:lineRule="atLeast"/>
        <w:jc w:val="both"/>
        <w:rPr>
          <w:color w:val="4E4E4E"/>
        </w:rPr>
      </w:pPr>
      <w:r>
        <w:rPr>
          <w:color w:val="4E4E4E"/>
          <w:sz w:val="23"/>
          <w:szCs w:val="23"/>
        </w:rPr>
        <w:t>- оформление указанных документов не соответствует законодательству Российской Федерации;</w:t>
      </w:r>
    </w:p>
    <w:p w:rsidR="00533958" w:rsidRDefault="00533958" w:rsidP="00533958">
      <w:pPr>
        <w:tabs>
          <w:tab w:val="left" w:pos="900"/>
        </w:tabs>
        <w:spacing w:line="216" w:lineRule="atLeast"/>
        <w:jc w:val="both"/>
        <w:rPr>
          <w:color w:val="4E4E4E"/>
        </w:rPr>
      </w:pPr>
      <w:r>
        <w:rPr>
          <w:color w:val="4E4E4E"/>
          <w:sz w:val="23"/>
          <w:szCs w:val="23"/>
        </w:rPr>
        <w:t>- заявка подана лицом, не уполномоченным претендентом на осуществление таких действий;</w:t>
      </w:r>
    </w:p>
    <w:p w:rsidR="00533958" w:rsidRDefault="00533958" w:rsidP="00533958">
      <w:pPr>
        <w:tabs>
          <w:tab w:val="left" w:pos="900"/>
        </w:tabs>
        <w:spacing w:line="216" w:lineRule="atLeast"/>
        <w:jc w:val="both"/>
        <w:rPr>
          <w:color w:val="4E4E4E"/>
        </w:rPr>
      </w:pPr>
      <w:r>
        <w:rPr>
          <w:color w:val="4E4E4E"/>
          <w:sz w:val="23"/>
          <w:szCs w:val="23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533958" w:rsidRDefault="00533958" w:rsidP="00533958">
      <w:pPr>
        <w:pStyle w:val="21"/>
        <w:spacing w:after="0"/>
        <w:jc w:val="both"/>
        <w:rPr>
          <w:rFonts w:ascii="Arial" w:hAnsi="Arial" w:cs="Arial"/>
          <w:color w:val="4E4E4E"/>
          <w:sz w:val="16"/>
          <w:szCs w:val="16"/>
        </w:rPr>
      </w:pPr>
      <w:r>
        <w:rPr>
          <w:color w:val="4E4E4E"/>
          <w:sz w:val="23"/>
          <w:szCs w:val="23"/>
        </w:rPr>
        <w:t>Настоящий перечень оснований отказа претенденту на участие в аукционе является исчерпывающим.</w:t>
      </w:r>
    </w:p>
    <w:p w:rsidR="00533958" w:rsidRDefault="00533958" w:rsidP="00533958">
      <w:pPr>
        <w:pStyle w:val="21"/>
        <w:spacing w:after="0"/>
        <w:jc w:val="both"/>
        <w:rPr>
          <w:rFonts w:ascii="Arial" w:hAnsi="Arial" w:cs="Arial"/>
          <w:color w:val="4E4E4E"/>
          <w:sz w:val="16"/>
          <w:szCs w:val="16"/>
        </w:rPr>
      </w:pPr>
      <w:r>
        <w:rPr>
          <w:color w:val="4E4E4E"/>
          <w:sz w:val="23"/>
          <w:szCs w:val="23"/>
        </w:rPr>
        <w:lastRenderedPageBreak/>
        <w:t>Претенденты, допущенные к участию в аукционе, приобретают статус участников аукциона с момента оформления протокола о признании претендентов участниками аукциона.</w:t>
      </w:r>
    </w:p>
    <w:p w:rsidR="00533958" w:rsidRDefault="00533958" w:rsidP="00533958">
      <w:pPr>
        <w:pStyle w:val="1"/>
        <w:tabs>
          <w:tab w:val="left" w:pos="708"/>
        </w:tabs>
        <w:spacing w:before="0" w:beforeAutospacing="0" w:after="0" w:afterAutospacing="0" w:line="240" w:lineRule="auto"/>
        <w:jc w:val="both"/>
        <w:rPr>
          <w:rFonts w:eastAsia="Times New Roman" w:cs="Arial"/>
        </w:rPr>
      </w:pPr>
      <w:r>
        <w:rPr>
          <w:rFonts w:ascii="Times New Roman" w:eastAsia="Times New Roman" w:hAnsi="Times New Roman"/>
          <w:sz w:val="23"/>
          <w:szCs w:val="23"/>
          <w:lang w:val="en-US"/>
        </w:rPr>
        <w:t>V</w:t>
      </w:r>
      <w:r>
        <w:rPr>
          <w:rFonts w:ascii="Times New Roman" w:eastAsia="Times New Roman" w:hAnsi="Times New Roman"/>
          <w:sz w:val="23"/>
          <w:szCs w:val="23"/>
        </w:rPr>
        <w:t>. Порядок проведения аукциона</w:t>
      </w:r>
    </w:p>
    <w:p w:rsidR="00533958" w:rsidRDefault="00533958" w:rsidP="00533958">
      <w:pPr>
        <w:pStyle w:val="31"/>
        <w:spacing w:after="0" w:line="216" w:lineRule="atLeast"/>
        <w:jc w:val="both"/>
        <w:rPr>
          <w:rFonts w:ascii="Arial" w:eastAsiaTheme="minorEastAsia" w:hAnsi="Arial" w:cs="Arial"/>
          <w:color w:val="4E4E4E"/>
        </w:rPr>
      </w:pPr>
      <w:r>
        <w:rPr>
          <w:color w:val="4E4E4E"/>
          <w:sz w:val="23"/>
          <w:szCs w:val="23"/>
        </w:rPr>
        <w:t>В день подведения итогов аукциона продавец перед вскрытием конвертов с предложениями о цене имущества проверяет их целость, что фиксируется в протоколе об итогах аукциона, затем приступает к рассмотрению предложений участников аукциона о цене имущества.</w:t>
      </w:r>
    </w:p>
    <w:p w:rsidR="00533958" w:rsidRDefault="00533958" w:rsidP="00533958">
      <w:pPr>
        <w:pStyle w:val="31"/>
        <w:spacing w:after="0" w:line="216" w:lineRule="atLeast"/>
        <w:jc w:val="both"/>
        <w:rPr>
          <w:rFonts w:ascii="Arial" w:hAnsi="Arial" w:cs="Arial"/>
          <w:color w:val="4E4E4E"/>
        </w:rPr>
      </w:pPr>
      <w:r>
        <w:rPr>
          <w:color w:val="4E4E4E"/>
          <w:sz w:val="23"/>
          <w:szCs w:val="23"/>
        </w:rPr>
        <w:t>Победителем аукциона признается участник, предложивший наиболее высокую цену за имущество.</w:t>
      </w:r>
    </w:p>
    <w:p w:rsidR="00533958" w:rsidRDefault="00533958" w:rsidP="00533958">
      <w:pPr>
        <w:pStyle w:val="31"/>
        <w:spacing w:after="0" w:line="216" w:lineRule="atLeast"/>
        <w:jc w:val="both"/>
        <w:rPr>
          <w:rFonts w:ascii="Arial" w:hAnsi="Arial" w:cs="Arial"/>
          <w:color w:val="4E4E4E"/>
        </w:rPr>
      </w:pPr>
      <w:r>
        <w:rPr>
          <w:color w:val="4E4E4E"/>
          <w:sz w:val="23"/>
          <w:szCs w:val="23"/>
        </w:rPr>
        <w:t>При равенстве двух и более предложений о цене имущества победителем аукциона признается тот участник, чья заявка была подана раньше.</w:t>
      </w:r>
    </w:p>
    <w:p w:rsidR="00533958" w:rsidRDefault="00533958" w:rsidP="00533958">
      <w:pPr>
        <w:pStyle w:val="31"/>
        <w:spacing w:after="0" w:line="216" w:lineRule="atLeast"/>
        <w:jc w:val="both"/>
        <w:rPr>
          <w:rFonts w:ascii="Arial" w:hAnsi="Arial" w:cs="Arial"/>
          <w:color w:val="4E4E4E"/>
        </w:rPr>
      </w:pPr>
      <w:r>
        <w:rPr>
          <w:color w:val="4E4E4E"/>
          <w:sz w:val="23"/>
          <w:szCs w:val="23"/>
        </w:rPr>
        <w:t>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также, в случае необходимости могут присутствовать иные приглашенные продавцом лица.</w:t>
      </w:r>
    </w:p>
    <w:p w:rsidR="00533958" w:rsidRDefault="00533958" w:rsidP="00533958">
      <w:pPr>
        <w:pStyle w:val="ab"/>
        <w:spacing w:after="0" w:line="216" w:lineRule="atLeast"/>
        <w:jc w:val="both"/>
        <w:rPr>
          <w:rFonts w:ascii="Arial" w:hAnsi="Arial" w:cs="Arial"/>
          <w:color w:val="4E4E4E"/>
          <w:sz w:val="16"/>
          <w:szCs w:val="16"/>
        </w:rPr>
      </w:pPr>
      <w:r>
        <w:rPr>
          <w:sz w:val="23"/>
          <w:szCs w:val="23"/>
        </w:rPr>
        <w:t>Результаты аукциона оформляются протоколом об итогах аукциона, который является документом, удостоверяющим право победителя на заключение договора купли-продажи. Аукцион, в котором принял участие только один участник, признается несостоявшимся.</w:t>
      </w:r>
    </w:p>
    <w:p w:rsidR="00533958" w:rsidRDefault="00533958" w:rsidP="00533958">
      <w:pPr>
        <w:spacing w:line="216" w:lineRule="atLeast"/>
        <w:jc w:val="both"/>
        <w:rPr>
          <w:color w:val="4E4E4E"/>
        </w:rPr>
      </w:pPr>
      <w:r>
        <w:rPr>
          <w:rStyle w:val="aa"/>
          <w:bCs w:val="0"/>
          <w:color w:val="4E4E4E"/>
          <w:sz w:val="23"/>
          <w:szCs w:val="23"/>
          <w:lang w:val="en-US"/>
        </w:rPr>
        <w:t>VI</w:t>
      </w:r>
      <w:r>
        <w:rPr>
          <w:rStyle w:val="aa"/>
          <w:bCs w:val="0"/>
          <w:color w:val="4E4E4E"/>
          <w:sz w:val="23"/>
          <w:szCs w:val="23"/>
        </w:rPr>
        <w:t>. Условия и сроки заключения договора купли-продажи</w:t>
      </w:r>
    </w:p>
    <w:p w:rsidR="00533958" w:rsidRDefault="00533958" w:rsidP="00533958">
      <w:pPr>
        <w:pStyle w:val="ab"/>
        <w:tabs>
          <w:tab w:val="left" w:pos="-2127"/>
        </w:tabs>
        <w:spacing w:after="0" w:line="216" w:lineRule="atLeast"/>
        <w:jc w:val="both"/>
        <w:rPr>
          <w:rFonts w:ascii="Arial" w:hAnsi="Arial" w:cs="Arial"/>
          <w:color w:val="4E4E4E"/>
          <w:sz w:val="16"/>
          <w:szCs w:val="16"/>
        </w:rPr>
      </w:pPr>
      <w:r>
        <w:rPr>
          <w:sz w:val="23"/>
          <w:szCs w:val="23"/>
        </w:rPr>
        <w:t>Договор купли-продажи имущества заключается между продавцом и победителем аукциона не ранее десяти рабочих дней и не позднее пятнадцати рабочих дней с даты подведения итогов аукциона. При уклонении (отказе) победителя от заключения в указанный срок договора купли-продажи и оплаты задаток ему не возвращается, а победитель утрачивает право на заключение указанного договора купли-продажи. Результаты аукциона аннулируются продавцом. Оплата имущества покупателем производится в порядке и сроки, установленные договором купли-продажи. Задаток, перечисленный покупателем для участия в аукционе, засчитывается в счет оплаты имущества.</w:t>
      </w:r>
    </w:p>
    <w:p w:rsidR="00533958" w:rsidRDefault="00533958" w:rsidP="00533958">
      <w:pPr>
        <w:spacing w:line="216" w:lineRule="atLeast"/>
        <w:jc w:val="both"/>
        <w:rPr>
          <w:color w:val="4E4E4E"/>
        </w:rPr>
      </w:pPr>
      <w:r>
        <w:rPr>
          <w:rStyle w:val="aa"/>
          <w:bCs w:val="0"/>
          <w:color w:val="4E4E4E"/>
          <w:sz w:val="23"/>
          <w:szCs w:val="23"/>
          <w:lang w:val="en-US"/>
        </w:rPr>
        <w:t>VII</w:t>
      </w:r>
      <w:r>
        <w:rPr>
          <w:rStyle w:val="aa"/>
          <w:bCs w:val="0"/>
          <w:color w:val="4E4E4E"/>
          <w:sz w:val="23"/>
          <w:szCs w:val="23"/>
        </w:rPr>
        <w:t>.</w:t>
      </w:r>
      <w:r>
        <w:rPr>
          <w:color w:val="4E4E4E"/>
          <w:sz w:val="23"/>
          <w:szCs w:val="23"/>
        </w:rPr>
        <w:t xml:space="preserve"> </w:t>
      </w:r>
      <w:r>
        <w:rPr>
          <w:rStyle w:val="aa"/>
          <w:bCs w:val="0"/>
          <w:color w:val="4E4E4E"/>
          <w:sz w:val="23"/>
          <w:szCs w:val="23"/>
        </w:rPr>
        <w:t>Условия и срок вывоза древесины</w:t>
      </w:r>
    </w:p>
    <w:p w:rsidR="00533958" w:rsidRDefault="00533958" w:rsidP="00533958">
      <w:pPr>
        <w:spacing w:line="216" w:lineRule="atLeast"/>
        <w:jc w:val="both"/>
        <w:rPr>
          <w:color w:val="4E4E4E"/>
        </w:rPr>
      </w:pPr>
      <w:r>
        <w:rPr>
          <w:color w:val="4E4E4E"/>
          <w:sz w:val="23"/>
          <w:szCs w:val="23"/>
        </w:rPr>
        <w:t>Лицо, использующее леса, обязано передать древесину Покупателю в полном объеме. Покупатель обязан вывезти своими силами и за свой счет приобретенную древесину в течение 30 дней со дня заключения договора купли продажи, но не ранее полной оплаты ее цены. Ответственность покупателя за невывоз древесины в установленные сроки устанавливается договором купли-продажи.</w:t>
      </w:r>
    </w:p>
    <w:p w:rsidR="00533958" w:rsidRDefault="00533958" w:rsidP="00533958">
      <w:pPr>
        <w:shd w:val="clear" w:color="auto" w:fill="FFFFFF"/>
        <w:tabs>
          <w:tab w:val="left" w:pos="6660"/>
        </w:tabs>
        <w:spacing w:line="216" w:lineRule="atLeast"/>
        <w:ind w:firstLine="709"/>
        <w:jc w:val="both"/>
        <w:rPr>
          <w:color w:val="4E4E4E"/>
        </w:rPr>
      </w:pPr>
      <w:r>
        <w:rPr>
          <w:color w:val="4E4E4E"/>
          <w:sz w:val="23"/>
          <w:szCs w:val="23"/>
        </w:rPr>
        <w:t xml:space="preserve">Получить бланки заявки на участие в аукционе и договора о задатке можно по месту приема заявок, </w:t>
      </w:r>
      <w:r>
        <w:rPr>
          <w:color w:val="000000"/>
          <w:sz w:val="23"/>
          <w:szCs w:val="23"/>
        </w:rPr>
        <w:t>информация о торгах размещена на официальном сайте Российской Федерации www.torgi.gov.ru в сети интернет и на сайте ТУ Росимущества в Кировской области: http://tu43.rosim.ru.</w:t>
      </w:r>
      <w:r>
        <w:rPr>
          <w:rStyle w:val="aa"/>
          <w:rFonts w:ascii="Georgia" w:hAnsi="Georgia"/>
          <w:bCs w:val="0"/>
          <w:color w:val="000000"/>
          <w:sz w:val="23"/>
          <w:szCs w:val="23"/>
        </w:rPr>
        <w:t xml:space="preserve"> </w:t>
      </w:r>
      <w:r>
        <w:rPr>
          <w:color w:val="4E4E4E"/>
          <w:sz w:val="23"/>
          <w:szCs w:val="23"/>
        </w:rPr>
        <w:t xml:space="preserve">Тел.: 38-51-88, </w:t>
      </w:r>
      <w:r>
        <w:rPr>
          <w:color w:val="4E4E4E"/>
          <w:sz w:val="23"/>
          <w:szCs w:val="23"/>
          <w:lang w:val="en-US"/>
        </w:rPr>
        <w:t>e</w:t>
      </w:r>
      <w:r>
        <w:rPr>
          <w:color w:val="4E4E4E"/>
          <w:sz w:val="23"/>
          <w:szCs w:val="23"/>
        </w:rPr>
        <w:t>-</w:t>
      </w:r>
      <w:r>
        <w:rPr>
          <w:color w:val="4E4E4E"/>
          <w:sz w:val="23"/>
          <w:szCs w:val="23"/>
          <w:lang w:val="en-US"/>
        </w:rPr>
        <w:t>mail</w:t>
      </w:r>
      <w:r>
        <w:rPr>
          <w:color w:val="4E4E4E"/>
          <w:sz w:val="23"/>
          <w:szCs w:val="23"/>
        </w:rPr>
        <w:t xml:space="preserve">: </w:t>
      </w:r>
      <w:r>
        <w:rPr>
          <w:color w:val="4E4E4E"/>
          <w:sz w:val="23"/>
          <w:szCs w:val="23"/>
          <w:lang w:val="en-US"/>
        </w:rPr>
        <w:t>TU</w:t>
      </w:r>
      <w:r>
        <w:rPr>
          <w:color w:val="4E4E4E"/>
          <w:sz w:val="23"/>
          <w:szCs w:val="23"/>
        </w:rPr>
        <w:t>43@</w:t>
      </w:r>
      <w:r>
        <w:rPr>
          <w:color w:val="4E4E4E"/>
          <w:sz w:val="23"/>
          <w:szCs w:val="23"/>
          <w:lang w:val="en-US"/>
        </w:rPr>
        <w:t>rosim</w:t>
      </w:r>
      <w:r>
        <w:rPr>
          <w:color w:val="4E4E4E"/>
          <w:sz w:val="23"/>
          <w:szCs w:val="23"/>
        </w:rPr>
        <w:t>.</w:t>
      </w:r>
      <w:r>
        <w:rPr>
          <w:color w:val="4E4E4E"/>
          <w:sz w:val="23"/>
          <w:szCs w:val="23"/>
          <w:lang w:val="en-US"/>
        </w:rPr>
        <w:t>ru</w:t>
      </w:r>
      <w:r>
        <w:rPr>
          <w:color w:val="4E4E4E"/>
          <w:sz w:val="23"/>
          <w:szCs w:val="23"/>
        </w:rPr>
        <w:t>.</w:t>
      </w:r>
    </w:p>
    <w:p w:rsidR="00533958" w:rsidRDefault="009C438C" w:rsidP="00533958">
      <w:pPr>
        <w:numPr>
          <w:ilvl w:val="0"/>
          <w:numId w:val="3"/>
        </w:numPr>
        <w:spacing w:after="156" w:line="216" w:lineRule="atLeast"/>
        <w:ind w:left="300"/>
        <w:rPr>
          <w:rFonts w:ascii="Arial" w:hAnsi="Arial" w:cs="Arial"/>
          <w:color w:val="4E4E4E"/>
          <w:sz w:val="16"/>
          <w:szCs w:val="16"/>
        </w:rPr>
      </w:pPr>
      <w:r w:rsidRPr="009C438C">
        <w:rPr>
          <w:rFonts w:ascii="Arial" w:hAnsi="Arial" w:cs="Arial"/>
          <w:noProof/>
          <w:color w:val="4E4E4E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tu43.rosim.ru/images/file-doc.png" style="width:15pt;height:15pt;visibility:visible">
            <v:imagedata r:id="rId7"/>
          </v:shape>
        </w:pict>
      </w:r>
      <w:hyperlink r:id="rId8" w:history="1">
        <w:r w:rsidR="00533958">
          <w:rPr>
            <w:rStyle w:val="a3"/>
            <w:rFonts w:ascii="Arial" w:hAnsi="Arial" w:cs="Arial"/>
            <w:sz w:val="16"/>
            <w:szCs w:val="16"/>
          </w:rPr>
          <w:t>Заявка на участие в аукционе по приобретению древесины</w:t>
        </w:r>
      </w:hyperlink>
      <w:r w:rsidR="00533958">
        <w:rPr>
          <w:rFonts w:ascii="Arial" w:hAnsi="Arial" w:cs="Arial"/>
          <w:color w:val="4E4E4E"/>
          <w:sz w:val="16"/>
          <w:szCs w:val="16"/>
        </w:rPr>
        <w:t xml:space="preserve"> (doc, 44Кб)</w:t>
      </w:r>
    </w:p>
    <w:p w:rsidR="00533958" w:rsidRDefault="009C438C" w:rsidP="00533958">
      <w:pPr>
        <w:numPr>
          <w:ilvl w:val="0"/>
          <w:numId w:val="3"/>
        </w:numPr>
        <w:spacing w:after="156" w:line="216" w:lineRule="atLeast"/>
        <w:ind w:left="300"/>
        <w:rPr>
          <w:rFonts w:ascii="Arial" w:hAnsi="Arial" w:cs="Arial"/>
          <w:color w:val="4E4E4E"/>
          <w:sz w:val="16"/>
          <w:szCs w:val="16"/>
        </w:rPr>
      </w:pPr>
      <w:r w:rsidRPr="009C438C">
        <w:rPr>
          <w:rFonts w:ascii="Arial" w:hAnsi="Arial" w:cs="Arial"/>
          <w:noProof/>
          <w:color w:val="4E4E4E"/>
          <w:sz w:val="16"/>
          <w:szCs w:val="16"/>
        </w:rPr>
        <w:pict>
          <v:shape id="_x0000_i1026" type="#_x0000_t75" alt="http://tu43.rosim.ru/images/file-doc.png" style="width:15pt;height:15pt;visibility:visible">
            <v:imagedata r:id="rId9"/>
          </v:shape>
        </w:pict>
      </w:r>
      <w:hyperlink r:id="rId10" w:history="1">
        <w:r w:rsidR="00533958">
          <w:rPr>
            <w:rStyle w:val="a3"/>
            <w:rFonts w:ascii="Arial" w:hAnsi="Arial" w:cs="Arial"/>
            <w:sz w:val="16"/>
            <w:szCs w:val="16"/>
          </w:rPr>
          <w:t>Опись документов на участие в аукционе по продаже древесины</w:t>
        </w:r>
      </w:hyperlink>
      <w:r w:rsidR="00533958">
        <w:rPr>
          <w:rFonts w:ascii="Arial" w:hAnsi="Arial" w:cs="Arial"/>
          <w:color w:val="4E4E4E"/>
          <w:sz w:val="16"/>
          <w:szCs w:val="16"/>
        </w:rPr>
        <w:t xml:space="preserve"> (doc, 36Кб)</w:t>
      </w:r>
    </w:p>
    <w:p w:rsidR="00533958" w:rsidRDefault="00533958" w:rsidP="00533958">
      <w:pPr>
        <w:pStyle w:val="pagedates"/>
        <w:spacing w:line="216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Опубликовано: 28.03.2014 11:59:23 / Последнее изменение: 28.03.2014 11:59:23 </w:t>
      </w:r>
    </w:p>
    <w:p w:rsidR="00533958" w:rsidRDefault="00533958" w:rsidP="00533958">
      <w:pPr>
        <w:spacing w:line="216" w:lineRule="atLeast"/>
        <w:rPr>
          <w:rFonts w:ascii="Arial" w:hAnsi="Arial" w:cs="Arial"/>
          <w:color w:val="4E4E4E"/>
          <w:sz w:val="16"/>
          <w:szCs w:val="16"/>
        </w:rPr>
      </w:pPr>
      <w:r>
        <w:rPr>
          <w:rFonts w:ascii="Arial" w:hAnsi="Arial" w:cs="Arial"/>
          <w:color w:val="4E4E4E"/>
          <w:sz w:val="16"/>
          <w:szCs w:val="16"/>
        </w:rPr>
        <w:br/>
        <w:t>610000, г. Киров, ул. Ленина, д.80а</w:t>
      </w:r>
      <w:r>
        <w:rPr>
          <w:rFonts w:ascii="Arial" w:hAnsi="Arial" w:cs="Arial"/>
          <w:color w:val="4E4E4E"/>
          <w:sz w:val="16"/>
          <w:szCs w:val="16"/>
        </w:rPr>
        <w:br/>
        <w:t xml:space="preserve">© 2012 Федеральное агентство по управлению государственным имуществом. Свидетельство о регистрации средства массовой информации ЭЛ № ФС 77-23412 от 21 февраля 2006 года </w:t>
      </w:r>
    </w:p>
    <w:p w:rsidR="00533958" w:rsidRPr="00093A14" w:rsidRDefault="00533958" w:rsidP="000F27C8">
      <w:pPr>
        <w:spacing w:line="360" w:lineRule="auto"/>
        <w:jc w:val="both"/>
      </w:pPr>
    </w:p>
    <w:sectPr w:rsidR="00533958" w:rsidRPr="00093A14" w:rsidSect="000F27C8">
      <w:pgSz w:w="11906" w:h="16838"/>
      <w:pgMar w:top="540" w:right="566" w:bottom="71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eta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2EA3"/>
    <w:multiLevelType w:val="multilevel"/>
    <w:tmpl w:val="A718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31AD1"/>
    <w:multiLevelType w:val="hybridMultilevel"/>
    <w:tmpl w:val="D0CEF8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64D6F56"/>
    <w:multiLevelType w:val="hybridMultilevel"/>
    <w:tmpl w:val="F0102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CD4"/>
    <w:rsid w:val="00005640"/>
    <w:rsid w:val="00015F5A"/>
    <w:rsid w:val="000447A4"/>
    <w:rsid w:val="00050406"/>
    <w:rsid w:val="00093A14"/>
    <w:rsid w:val="00096748"/>
    <w:rsid w:val="000A2B6B"/>
    <w:rsid w:val="000D7BBB"/>
    <w:rsid w:val="000F27C8"/>
    <w:rsid w:val="00101A9B"/>
    <w:rsid w:val="00102BE4"/>
    <w:rsid w:val="0014049C"/>
    <w:rsid w:val="001425A5"/>
    <w:rsid w:val="00161646"/>
    <w:rsid w:val="00163233"/>
    <w:rsid w:val="0017415E"/>
    <w:rsid w:val="00185B6D"/>
    <w:rsid w:val="00185E2C"/>
    <w:rsid w:val="001B4FE1"/>
    <w:rsid w:val="001C0C35"/>
    <w:rsid w:val="001C5220"/>
    <w:rsid w:val="001D5C52"/>
    <w:rsid w:val="001E5BE3"/>
    <w:rsid w:val="001F1C56"/>
    <w:rsid w:val="00211A3C"/>
    <w:rsid w:val="002230AC"/>
    <w:rsid w:val="00235951"/>
    <w:rsid w:val="00252409"/>
    <w:rsid w:val="00256448"/>
    <w:rsid w:val="002757D0"/>
    <w:rsid w:val="00282221"/>
    <w:rsid w:val="0028249C"/>
    <w:rsid w:val="00282868"/>
    <w:rsid w:val="00297CE5"/>
    <w:rsid w:val="002A7462"/>
    <w:rsid w:val="002B2949"/>
    <w:rsid w:val="002B3B53"/>
    <w:rsid w:val="002C3133"/>
    <w:rsid w:val="002D57B5"/>
    <w:rsid w:val="002E09E1"/>
    <w:rsid w:val="002F5430"/>
    <w:rsid w:val="002F68EA"/>
    <w:rsid w:val="00300A69"/>
    <w:rsid w:val="0037585F"/>
    <w:rsid w:val="00375A91"/>
    <w:rsid w:val="003903CA"/>
    <w:rsid w:val="00390E9C"/>
    <w:rsid w:val="003C2010"/>
    <w:rsid w:val="003F07E8"/>
    <w:rsid w:val="0043355C"/>
    <w:rsid w:val="00472742"/>
    <w:rsid w:val="00496A79"/>
    <w:rsid w:val="004A368F"/>
    <w:rsid w:val="004A65B4"/>
    <w:rsid w:val="004C05D3"/>
    <w:rsid w:val="004E15D5"/>
    <w:rsid w:val="00514B39"/>
    <w:rsid w:val="00530AD9"/>
    <w:rsid w:val="0053113D"/>
    <w:rsid w:val="00533958"/>
    <w:rsid w:val="005425F8"/>
    <w:rsid w:val="00561E49"/>
    <w:rsid w:val="00583DFD"/>
    <w:rsid w:val="005960BE"/>
    <w:rsid w:val="005B4C82"/>
    <w:rsid w:val="005B5B32"/>
    <w:rsid w:val="005D7044"/>
    <w:rsid w:val="005F34C7"/>
    <w:rsid w:val="0060274F"/>
    <w:rsid w:val="00621F44"/>
    <w:rsid w:val="006468C6"/>
    <w:rsid w:val="00667944"/>
    <w:rsid w:val="006A74C5"/>
    <w:rsid w:val="006B74DC"/>
    <w:rsid w:val="006F0541"/>
    <w:rsid w:val="006F1161"/>
    <w:rsid w:val="006F4329"/>
    <w:rsid w:val="006F5D94"/>
    <w:rsid w:val="00717EBF"/>
    <w:rsid w:val="00723397"/>
    <w:rsid w:val="0075423E"/>
    <w:rsid w:val="00756808"/>
    <w:rsid w:val="007628D5"/>
    <w:rsid w:val="00766D7D"/>
    <w:rsid w:val="007719D3"/>
    <w:rsid w:val="0077656C"/>
    <w:rsid w:val="007847CD"/>
    <w:rsid w:val="007905A7"/>
    <w:rsid w:val="00797CBA"/>
    <w:rsid w:val="007A4D28"/>
    <w:rsid w:val="007B1FE5"/>
    <w:rsid w:val="007C03D5"/>
    <w:rsid w:val="00810A25"/>
    <w:rsid w:val="0082330B"/>
    <w:rsid w:val="008620E9"/>
    <w:rsid w:val="00876312"/>
    <w:rsid w:val="0088360D"/>
    <w:rsid w:val="00894B04"/>
    <w:rsid w:val="008A569E"/>
    <w:rsid w:val="008C0B4F"/>
    <w:rsid w:val="008D4289"/>
    <w:rsid w:val="00904891"/>
    <w:rsid w:val="00905CE2"/>
    <w:rsid w:val="009157EA"/>
    <w:rsid w:val="00915AAA"/>
    <w:rsid w:val="0092296A"/>
    <w:rsid w:val="00925CBD"/>
    <w:rsid w:val="00932992"/>
    <w:rsid w:val="009363BA"/>
    <w:rsid w:val="00940D54"/>
    <w:rsid w:val="00954D13"/>
    <w:rsid w:val="00964E89"/>
    <w:rsid w:val="00967C7E"/>
    <w:rsid w:val="00971FC7"/>
    <w:rsid w:val="00974A56"/>
    <w:rsid w:val="00984124"/>
    <w:rsid w:val="00985093"/>
    <w:rsid w:val="009875A4"/>
    <w:rsid w:val="00997AF5"/>
    <w:rsid w:val="009C1110"/>
    <w:rsid w:val="009C438C"/>
    <w:rsid w:val="009D4DAF"/>
    <w:rsid w:val="009F3856"/>
    <w:rsid w:val="00A00489"/>
    <w:rsid w:val="00A04CF4"/>
    <w:rsid w:val="00A04F75"/>
    <w:rsid w:val="00A054C6"/>
    <w:rsid w:val="00A45F60"/>
    <w:rsid w:val="00A7099C"/>
    <w:rsid w:val="00A74FC3"/>
    <w:rsid w:val="00A8317A"/>
    <w:rsid w:val="00AA66B5"/>
    <w:rsid w:val="00AB3CAC"/>
    <w:rsid w:val="00B1408F"/>
    <w:rsid w:val="00B15552"/>
    <w:rsid w:val="00B3364F"/>
    <w:rsid w:val="00B42DA2"/>
    <w:rsid w:val="00B44837"/>
    <w:rsid w:val="00B44CA4"/>
    <w:rsid w:val="00B453F8"/>
    <w:rsid w:val="00B45C8D"/>
    <w:rsid w:val="00B50515"/>
    <w:rsid w:val="00B74558"/>
    <w:rsid w:val="00BA1875"/>
    <w:rsid w:val="00BB6311"/>
    <w:rsid w:val="00BB6EBF"/>
    <w:rsid w:val="00BC4077"/>
    <w:rsid w:val="00BD68EA"/>
    <w:rsid w:val="00BE5C2D"/>
    <w:rsid w:val="00BF0DFE"/>
    <w:rsid w:val="00C02874"/>
    <w:rsid w:val="00C040E7"/>
    <w:rsid w:val="00C168DD"/>
    <w:rsid w:val="00C22896"/>
    <w:rsid w:val="00C25753"/>
    <w:rsid w:val="00C332D1"/>
    <w:rsid w:val="00C34D8F"/>
    <w:rsid w:val="00C63BB2"/>
    <w:rsid w:val="00C93220"/>
    <w:rsid w:val="00C960DE"/>
    <w:rsid w:val="00CA0CE2"/>
    <w:rsid w:val="00CC4B9B"/>
    <w:rsid w:val="00CC5EEA"/>
    <w:rsid w:val="00CE3B6E"/>
    <w:rsid w:val="00CF5AEA"/>
    <w:rsid w:val="00CF6305"/>
    <w:rsid w:val="00D12CD4"/>
    <w:rsid w:val="00D12EB4"/>
    <w:rsid w:val="00D222C4"/>
    <w:rsid w:val="00D23060"/>
    <w:rsid w:val="00D334A8"/>
    <w:rsid w:val="00D4708B"/>
    <w:rsid w:val="00D612E5"/>
    <w:rsid w:val="00D85C65"/>
    <w:rsid w:val="00D9778B"/>
    <w:rsid w:val="00DB3B2D"/>
    <w:rsid w:val="00DB3E8B"/>
    <w:rsid w:val="00E0146D"/>
    <w:rsid w:val="00E17842"/>
    <w:rsid w:val="00E210B5"/>
    <w:rsid w:val="00E26416"/>
    <w:rsid w:val="00E4525F"/>
    <w:rsid w:val="00E51366"/>
    <w:rsid w:val="00E57E5F"/>
    <w:rsid w:val="00E6653E"/>
    <w:rsid w:val="00E66F91"/>
    <w:rsid w:val="00E75B4E"/>
    <w:rsid w:val="00E80AD9"/>
    <w:rsid w:val="00E85A5B"/>
    <w:rsid w:val="00E91B20"/>
    <w:rsid w:val="00EC29D8"/>
    <w:rsid w:val="00F11263"/>
    <w:rsid w:val="00F16DCC"/>
    <w:rsid w:val="00F21962"/>
    <w:rsid w:val="00F2560F"/>
    <w:rsid w:val="00F34667"/>
    <w:rsid w:val="00F370E2"/>
    <w:rsid w:val="00F37C60"/>
    <w:rsid w:val="00F4738E"/>
    <w:rsid w:val="00F57B1D"/>
    <w:rsid w:val="00F70ECF"/>
    <w:rsid w:val="00F7651F"/>
    <w:rsid w:val="00F80F97"/>
    <w:rsid w:val="00F83490"/>
    <w:rsid w:val="00F95173"/>
    <w:rsid w:val="00FA7A4A"/>
    <w:rsid w:val="00FB32D0"/>
    <w:rsid w:val="00FE1FBA"/>
    <w:rsid w:val="00FF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7C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958"/>
    <w:pPr>
      <w:spacing w:before="100" w:beforeAutospacing="1" w:after="100" w:afterAutospacing="1" w:line="312" w:lineRule="atLeast"/>
      <w:outlineLvl w:val="0"/>
    </w:pPr>
    <w:rPr>
      <w:rFonts w:ascii="Helvetica" w:eastAsiaTheme="minorEastAsia" w:hAnsi="Helvetica"/>
      <w:b/>
      <w:bCs/>
      <w:color w:val="0A6E31"/>
      <w:kern w:val="36"/>
      <w:sz w:val="19"/>
      <w:szCs w:val="19"/>
    </w:rPr>
  </w:style>
  <w:style w:type="paragraph" w:styleId="2">
    <w:name w:val="heading 2"/>
    <w:basedOn w:val="a"/>
    <w:link w:val="20"/>
    <w:uiPriority w:val="9"/>
    <w:qFormat/>
    <w:rsid w:val="00533958"/>
    <w:pPr>
      <w:spacing w:before="100" w:beforeAutospacing="1" w:after="100" w:afterAutospacing="1"/>
      <w:outlineLvl w:val="1"/>
    </w:pPr>
    <w:rPr>
      <w:rFonts w:ascii="metamedium" w:eastAsiaTheme="minorEastAsia" w:hAnsi="metamedium"/>
      <w:b/>
      <w:bCs/>
      <w:color w:val="0A6E3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7CBA"/>
    <w:rPr>
      <w:color w:val="0000FF"/>
      <w:u w:val="single"/>
    </w:rPr>
  </w:style>
  <w:style w:type="table" w:styleId="a4">
    <w:name w:val="Table Grid"/>
    <w:basedOn w:val="a1"/>
    <w:rsid w:val="00185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390E9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lblinfoformbold1">
    <w:name w:val="lblinfoformbold1"/>
    <w:rsid w:val="00F70ECF"/>
    <w:rPr>
      <w:rFonts w:ascii="Arial" w:hAnsi="Arial" w:cs="Arial" w:hint="default"/>
      <w:b/>
      <w:bCs/>
      <w:color w:val="3E6D9C"/>
      <w:sz w:val="20"/>
      <w:szCs w:val="20"/>
    </w:rPr>
  </w:style>
  <w:style w:type="character" w:customStyle="1" w:styleId="lblinfoform1">
    <w:name w:val="lblinfoform1"/>
    <w:rsid w:val="00F70ECF"/>
    <w:rPr>
      <w:rFonts w:ascii="Arial" w:hAnsi="Arial" w:cs="Arial" w:hint="default"/>
      <w:b/>
      <w:bCs/>
      <w:color w:val="3E6D9C"/>
      <w:sz w:val="18"/>
      <w:szCs w:val="18"/>
    </w:rPr>
  </w:style>
  <w:style w:type="paragraph" w:styleId="a6">
    <w:name w:val="Normal (Web)"/>
    <w:basedOn w:val="a"/>
    <w:uiPriority w:val="99"/>
    <w:rsid w:val="00C63BB2"/>
    <w:pPr>
      <w:spacing w:before="100" w:beforeAutospacing="1" w:after="100" w:afterAutospacing="1"/>
    </w:pPr>
  </w:style>
  <w:style w:type="paragraph" w:customStyle="1" w:styleId="ConsPlusNormal">
    <w:name w:val="ConsPlusNormal"/>
    <w:rsid w:val="001C0C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"/>
    <w:basedOn w:val="a"/>
    <w:rsid w:val="001741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kypepnhcontainer1">
    <w:name w:val="skype_pnh_container1"/>
    <w:rsid w:val="00BB6311"/>
    <w:rPr>
      <w:sz w:val="18"/>
      <w:szCs w:val="18"/>
      <w:rtl w:val="0"/>
    </w:rPr>
  </w:style>
  <w:style w:type="paragraph" w:styleId="a8">
    <w:name w:val="Balloon Text"/>
    <w:basedOn w:val="a"/>
    <w:link w:val="a9"/>
    <w:rsid w:val="00E210B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210B5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 Знак1 Знак Знак Знак Знак"/>
    <w:basedOn w:val="a"/>
    <w:semiHidden/>
    <w:rsid w:val="005960BE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character" w:customStyle="1" w:styleId="apple-converted-space">
    <w:name w:val="apple-converted-space"/>
    <w:rsid w:val="005960BE"/>
  </w:style>
  <w:style w:type="character" w:customStyle="1" w:styleId="wmi-callto">
    <w:name w:val="wmi-callto"/>
    <w:rsid w:val="005960BE"/>
  </w:style>
  <w:style w:type="character" w:styleId="aa">
    <w:name w:val="Strong"/>
    <w:uiPriority w:val="22"/>
    <w:qFormat/>
    <w:rsid w:val="0014049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D57B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2D57B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D57B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2D57B5"/>
    <w:rPr>
      <w:rFonts w:ascii="Arial" w:hAnsi="Arial" w:cs="Arial"/>
      <w:vanish/>
      <w:sz w:val="16"/>
      <w:szCs w:val="16"/>
    </w:rPr>
  </w:style>
  <w:style w:type="character" w:customStyle="1" w:styleId="apple-style-span">
    <w:name w:val="apple-style-span"/>
    <w:basedOn w:val="a0"/>
    <w:rsid w:val="006F5D94"/>
  </w:style>
  <w:style w:type="character" w:customStyle="1" w:styleId="non-bold2">
    <w:name w:val="non-bold2"/>
    <w:basedOn w:val="a0"/>
    <w:rsid w:val="00E51366"/>
    <w:rPr>
      <w:rFonts w:ascii="Arial" w:hAnsi="Arial" w:cs="Arial" w:hint="default"/>
      <w:b w:val="0"/>
      <w:bCs w:val="0"/>
      <w:i w:val="0"/>
      <w:iCs w:val="0"/>
      <w:color w:val="484848"/>
      <w:sz w:val="17"/>
      <w:szCs w:val="17"/>
    </w:rPr>
  </w:style>
  <w:style w:type="character" w:customStyle="1" w:styleId="span-black">
    <w:name w:val="span-black"/>
    <w:basedOn w:val="a0"/>
    <w:rsid w:val="00AA66B5"/>
  </w:style>
  <w:style w:type="paragraph" w:styleId="21">
    <w:name w:val="Body Text 2"/>
    <w:basedOn w:val="a"/>
    <w:link w:val="22"/>
    <w:uiPriority w:val="99"/>
    <w:unhideWhenUsed/>
    <w:rsid w:val="002B3B53"/>
    <w:pPr>
      <w:spacing w:after="108"/>
    </w:pPr>
  </w:style>
  <w:style w:type="character" w:customStyle="1" w:styleId="22">
    <w:name w:val="Основной текст 2 Знак"/>
    <w:basedOn w:val="a0"/>
    <w:link w:val="21"/>
    <w:uiPriority w:val="99"/>
    <w:rsid w:val="002B3B53"/>
    <w:rPr>
      <w:rFonts w:eastAsia="Times New Roman"/>
      <w:sz w:val="24"/>
      <w:szCs w:val="24"/>
    </w:rPr>
  </w:style>
  <w:style w:type="paragraph" w:styleId="ab">
    <w:name w:val="Body Text"/>
    <w:basedOn w:val="a"/>
    <w:link w:val="ac"/>
    <w:rsid w:val="002B3B53"/>
    <w:pPr>
      <w:spacing w:after="120"/>
    </w:pPr>
  </w:style>
  <w:style w:type="character" w:customStyle="1" w:styleId="ac">
    <w:name w:val="Основной текст Знак"/>
    <w:basedOn w:val="a0"/>
    <w:link w:val="ab"/>
    <w:rsid w:val="002B3B53"/>
    <w:rPr>
      <w:sz w:val="24"/>
      <w:szCs w:val="24"/>
    </w:rPr>
  </w:style>
  <w:style w:type="paragraph" w:customStyle="1" w:styleId="ad">
    <w:name w:val="Знак Знак"/>
    <w:basedOn w:val="a"/>
    <w:rsid w:val="007905A7"/>
    <w:pPr>
      <w:spacing w:after="160" w:line="240" w:lineRule="exact"/>
    </w:pPr>
    <w:rPr>
      <w:szCs w:val="20"/>
      <w:lang w:val="en-US" w:eastAsia="en-US"/>
    </w:rPr>
  </w:style>
  <w:style w:type="character" w:styleId="ae">
    <w:name w:val="FollowedHyperlink"/>
    <w:basedOn w:val="a0"/>
    <w:rsid w:val="00185B6D"/>
    <w:rPr>
      <w:color w:val="800080"/>
      <w:u w:val="single"/>
    </w:rPr>
  </w:style>
  <w:style w:type="character" w:customStyle="1" w:styleId="FontStyle13">
    <w:name w:val="Font Style13"/>
    <w:basedOn w:val="a0"/>
    <w:rsid w:val="001F1C56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rsid w:val="005339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3958"/>
    <w:rPr>
      <w:sz w:val="16"/>
      <w:szCs w:val="16"/>
    </w:rPr>
  </w:style>
  <w:style w:type="paragraph" w:styleId="31">
    <w:name w:val="Body Text 3"/>
    <w:basedOn w:val="a"/>
    <w:link w:val="32"/>
    <w:rsid w:val="005339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33958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3958"/>
    <w:rPr>
      <w:rFonts w:ascii="Helvetica" w:eastAsiaTheme="minorEastAsia" w:hAnsi="Helvetica"/>
      <w:b/>
      <w:bCs/>
      <w:color w:val="0A6E31"/>
      <w:kern w:val="36"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rsid w:val="00533958"/>
    <w:rPr>
      <w:rFonts w:ascii="metamedium" w:eastAsiaTheme="minorEastAsia" w:hAnsi="metamedium"/>
      <w:b/>
      <w:bCs/>
      <w:color w:val="0A6E31"/>
      <w:sz w:val="36"/>
      <w:szCs w:val="36"/>
    </w:rPr>
  </w:style>
  <w:style w:type="paragraph" w:customStyle="1" w:styleId="pagedates">
    <w:name w:val="page_dates"/>
    <w:basedOn w:val="a"/>
    <w:rsid w:val="00533958"/>
    <w:pPr>
      <w:spacing w:before="120" w:after="108"/>
    </w:pPr>
    <w:rPr>
      <w:rFonts w:eastAsiaTheme="minorEastAsia"/>
      <w:color w:val="000000"/>
      <w:sz w:val="13"/>
      <w:szCs w:val="13"/>
    </w:rPr>
  </w:style>
  <w:style w:type="character" w:styleId="af">
    <w:name w:val="Emphasis"/>
    <w:basedOn w:val="a0"/>
    <w:uiPriority w:val="20"/>
    <w:qFormat/>
    <w:rsid w:val="005339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7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4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9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83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2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54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16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44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44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6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104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7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4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8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03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3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1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9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27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57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75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4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5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4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9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11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61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1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28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99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45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949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358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4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90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95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8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46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89769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89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2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80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08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4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4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86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3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65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82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01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870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037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5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9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8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9943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4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3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72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15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09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215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68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98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54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65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Attachment.aspx?Id=22117" TargetMode="External"/><Relationship Id="rId3" Type="http://schemas.openxmlformats.org/officeDocument/2006/relationships/settings" Target="settings.xml"/><Relationship Id="rId7" Type="http://schemas.openxmlformats.org/officeDocument/2006/relationships/image" Target="http://tu43.rosim.ru/images/file-doc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erent.ru/1/854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ferent.ru/1/81134" TargetMode="External"/><Relationship Id="rId10" Type="http://schemas.openxmlformats.org/officeDocument/2006/relationships/hyperlink" Target="/Attachment.aspx?Id=22118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tu43.rosim.ru/images/file-doc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WHLgIMP6cisATt7VIWvAPYwM0I1kC3i5F1+ovnmrJEI=</DigestValue>
    </Reference>
    <Reference URI="#idOfficeObject" Type="http://www.w3.org/2000/09/xmldsig#Object">
      <DigestMethod Algorithm="http://www.w3.org/2001/04/xmldsig-more#gostr3411"/>
      <DigestValue>zKtHQOQztgp/Ga+IdlGKyyCmCjXtOOHpai6571ndOhQ=</DigestValue>
    </Reference>
  </SignedInfo>
  <SignatureValue>
    sT6/fc9jrlQWOps5sfyae9Sf7h/X5/AcRYvpNe2iGQqfBMfJ5VZcyLyxj8ksdWSaXjOE6L/M
    +qUj5KfsNRHr+A==
  </SignatureValue>
  <KeyInfo>
    <X509Data>
      <X509Certificate>
          MIIJrjCCCVugAwIBAgIQAc8dtUBCC7AAAAAAF7gADDAKBgYqhQMCAgMFADCCAWoxKjAoBgNV
          BAkMIdGD0LsuINCc0L7RgdC60L7QstGB0LrQsNGPLCDQtC4xNTEYMBYGBSqFA2QBEg0xMTAx
          NjkwMDYyMDg4MRowGAYIKoUDA4EDAQESDDAwMTY1NTIwMjc2MTELMAkGA1UEBhMCUlUxFTAT
          BgNVBAcMDNCa0LDQt9Cw0L3RjDEbMBkGA1UECAwS0KLQsNGC0LDRgNGB0YLQsNC9MSMwIQYJ
          KoZIhvcNAQkBFhRhZG1pbkBzcXVhcmV0cmFkZS5ydTEfMB0GA1UECgwW0KHQutCw0LnQvdC1
          0YLQstC+0YDQujFEMEIGA1UECww70KPQtNC+0YHRgtC+0LLQtdGA0Y/RjtGJ0LjQuSDQuCDQ
          utC70Y7Rh9C10LLQvtC5INGG0LXQvdGC0YAxIzAhBgNVBAwMGtCQ0LTQvNC40L3QuNGB0YLR
          gNCw0YLQvtGAMRQwEgYDVQQDDAtTcXVhcmV0cmFkZTAeFw0xNDAxMzAxMjE3MzJaFw0xNTAx
          MzAxMjE3MzJaMIICwjFAMD4GCSqGSIb3DQEJAgwxSU5OPTAwMTY1NTIzMTc4Ny9LUFA9MTY1
          NTAxMDAxL09HUk49MTExMTY5MDA4NDc1ODEYMBYGBSqFA2QBEg0xMTExNjkwMDg0NzU4MXgw
          dgYDVQQKDG/QntCx0YnQtdGB0YLQstCwINGBINC+0LPRgNCw0L3QuNGH0LXQvdC90L7QuSDQ
          vtGC0LLQtdGC0YHRgtCy0LXQvdC90L7RgdGC0YzRjiAi0JzQtdC70YzQvdC40YbQsCDQt9Cw
          0LrQsNC30L7QkiIxMDAuBgNVBAwMJ9CT0LXQvdC10YDQsNC70YzQvdGL0Lkg0LTQuNGA0LXQ
          utGC0L7RgDEWMBQGBSqFA2QDEgsxMDc1NDAzNjMzMTEfMB0GCSqGSIb3DQEJARYQbXouMTE2
          QHlhbmRleC5ydTEaMBgGCCqFAwOBAwEBEgwwMDE2NTUyMzE3ODcxejB4BgNVBAkMcdCg0LXR
          gdC/0YPQsdC70LjQutCwINCi0LDRgtCw0YDRgdGC0LDQvSwg0LPQvtGA0L7QtCDQmtCw0LfQ
          sNC90YwsINGD0LvQuNGG0LAg0JrQsNC70LjQvdC40L3QsCwg0LTQvtC8IDE5LCDQvtCx0Yku
          MTMwMQYDVQQIDCoxNiDQoNC10YHQv9GD0LHQu9C40LrQsCDQotCw0YLQsNGA0YHRgtCw0L0x
          FTATBgNVBAcMDNCa0LDQt9Cw0L3RjDELMAkGA1UEBhMCUlUxLjAsBgNVBCoMJdCc0LDQutGB
          0LjQvCDQktC70LDQtNC40LzQuNGA0L7QstC40YcxGzAZBgNVBAQMEtCR0LDQudC80Y/RiNC6
          0LjQvTFBMD8GA1UEAww40JHQsNC50LzRj9GI0LrQuNC9INCc0LDQutGB0LjQvCDQktC70LDQ
          tNC40LzQuNGA0L7QstC40YcwYzAcBgYqhQMCAhMwEgYHKoUDAgIkAAYHKoUDAgIeAQNDAARA
          y+t4LKCdE4O97ijFj/k0pG2IWK7ybT4p3LzMYUx4At+8xi6+Ij4KV6o1iQ4+lstFLH1ae+cH
          HQ/FPWTkDxPtnoEJADE3QjgwMDAyo4IEcDCCBGwwDgYDVR0PAQH/BAQDAgTwMB0GA1UdIAQW
          MBQwCAYGKoUDZHEBMAgGBiqFA2RxAjAVBgUqhQNkbwQMDApWaVBOZXQgQ1NQMIH8BgUqhQNk
          cASB8jCB7gwQ0JTQvtC80LXQvS3QmtChMgyBm9Cf0YDQvtCz0YDQsNC80LzQvdC+LdCw0L/Q
          v9Cw0YDQsNGC0L3Ri9C5INC60L7QvNC/0LvQtdC60YEgItCj0LTQvtGB0YLQvtCy0LXRgNGP
          0Y7RidC40Lkg0YbQtdC90YLRgCDQutC+0YDQv9C+0YDQsNGC0LjQstC90L7Qs9C+INGD0YDQ
          vtCy0L3RjyBWaVBOZXQg0JrQoTIiDB3QodCkLzExMS0xOTI0INC+0YIgMjAuMDguMjAxMgwd
          0KHQpC8xMjEtMTg3MSDQvtGCIDI2LjA2LjIwMTIAMHAGA1UdJQRpMGcGCCsGAQUFBwMCBggr
          BgEFBQcDBAYIKoUDAwUKAgwGBSqFAwYDBgcqhQMGAwEBBggqhQMGAwECAQYIKoUDBgMBAwEG
          CCqFAwYDAQQBBggqhQMGAwEEAgYIKoUDBgMBBAMGBSqFAwYHMB0GA1UdDgQWBBR34RRAQjjJ
          yjmqROjdVVNWDCVeoTAMBgNVHRMBAf8EAjAAMIHWBgNVHR8Egc4wgcswM6AxoC+GLWh0dHA6
          Ly9zcXVhcmV0cmFkZS5ydS9wdWJzZXJ2L3NxdWFyZXRyYWRlLmNybDAxoC+gLYYraHR0cDov
          L2NybC5za3luZXQta2F6YW4uY29tL3NxdWFyZXRyYWRlLmNybDAvoC2gK4YpaHR0cDovL2Ny
          bC5zcXVhcmV0cmFkZS5ydS9zcXVhcmV0cmFkZS5jcmwwMKAuoCyGKmh0dHA6Ly85MS4yMjUu
          NzYuNS9wdWJzZXJ2L3NxdWFyZXRyYWRlLmNybDCCAasGA1UdIwSCAaIwggGegBQrVSZitQOA
          PudMaEJWNidf1me0AaGCAXKkggFuMIIBajEqMCgGA1UECQwh0YPQuy4g0JzQvtGB0LrQvtCy
          0YHQutCw0Y8sINC0LjE1MRgwFgYFKoUDZAESDTExMDE2OTAwNjIwODgxGjAYBggqhQMDgQMB
          ARIMMDAxNjU1MjAyNzYxMQswCQYDVQQGEwJSVTEVMBMGA1UEBwwM0JrQsNC30LDQvdGMMRsw
          GQYDVQQIDBLQotCw0YLQsNGA0YHRgtCw0L0xIzAhBgkqhkiG9w0BCQEWFGFkbWluQHNxdWFy
          ZXRyYWRlLnJ1MR8wHQYDVQQKDBbQodC60LDQudC90LXRgtCy0L7RgNC6MUQwQgYDVQQLDDvQ
          o9C00L7RgdGC0L7QstC10YDRj9GO0YnQuNC5INC4INC60LvRjtGH0LXQstC+0Lkg0YbQtdC9
          0YLRgDEjMCEGA1UEDAwa0JDQtNC80LjQvdC40YHRgtGA0LDRgtC+0YAxFDASBgNVBAMMC1Nx
          dWFyZXRyYWRlghABzkAN9T73IAAAAAMXuAACMAoGBiqFAwICAwUAA0EA0aZExjy+Q2nDDmTU
          ZzlwS3D/k7rVefDAajwjy3wCs52kgsEPQzt+JuMGVKJoWAXKqweWl46BBvuInJBUrmp5
WA==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11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q/Z3QOSg5zXFrrAi76sJbkuZ+D0=</DigestValue>
      </Reference>
      <Reference URI="/word/document.xml?ContentType=application/vnd.openxmlformats-officedocument.wordprocessingml.document.main+xml">
        <DigestMethod Algorithm="http://www.w3.org/2000/09/xmldsig#sha1"/>
        <DigestValue>HAjbM/pZLh1daJK1Nb8mshaztHo=</DigestValue>
      </Reference>
      <Reference URI="/word/fontTable.xml?ContentType=application/vnd.openxmlformats-officedocument.wordprocessingml.fontTable+xml">
        <DigestMethod Algorithm="http://www.w3.org/2000/09/xmldsig#sha1"/>
        <DigestValue>IQIe33HJurXIO0uKFHEv+Iabzo8=</DigestValue>
      </Reference>
      <Reference URI="/word/numbering.xml?ContentType=application/vnd.openxmlformats-officedocument.wordprocessingml.numbering+xml">
        <DigestMethod Algorithm="http://www.w3.org/2000/09/xmldsig#sha1"/>
        <DigestValue>ZOyfX+yylpxm6xkUPSclu2CUje4=</DigestValue>
      </Reference>
      <Reference URI="/word/settings.xml?ContentType=application/vnd.openxmlformats-officedocument.wordprocessingml.settings+xml">
        <DigestMethod Algorithm="http://www.w3.org/2000/09/xmldsig#sha1"/>
        <DigestValue>r/bjGlS1SHJMUpY4aFEopn82PCI=</DigestValue>
      </Reference>
      <Reference URI="/word/styles.xml?ContentType=application/vnd.openxmlformats-officedocument.wordprocessingml.styles+xml">
        <DigestMethod Algorithm="http://www.w3.org/2000/09/xmldsig#sha1"/>
        <DigestValue>LlCSRbl1W7f28ex2Fsw690dLmNI=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TmEAeeFy2fujLhrncsOUmGoTHzM=</DigestValue>
      </Reference>
    </Manifest>
    <SignatureProperties>
      <SignatureProperty Id="idSignatureTime" Target="#idPackageSignature">
        <mdssi:SignatureTime>
          <mdssi:Format>YYYY-MM-DDThh:mm:ssTZD</mdssi:Format>
          <mdssi:Value>2014-04-09T11:52:19Z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Жалоба в УФАС по Кировской области</SignatureComments>
          <WindowsVersion>6.2</WindowsVersion>
          <OfficeVersion>12.0</OfficeVersion>
          <ApplicationVersion>12.0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2891</Words>
  <Characters>19965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Ректору ГОУ ВПО «ТГГПУ»</vt:lpstr>
    </vt:vector>
  </TitlesOfParts>
  <Company/>
  <LinksUpToDate>false</LinksUpToDate>
  <CharactersWithSpaces>22811</CharactersWithSpaces>
  <SharedDoc>false</SharedDoc>
  <HLinks>
    <vt:vector size="6" baseType="variant">
      <vt:variant>
        <vt:i4>5111819</vt:i4>
      </vt:variant>
      <vt:variant>
        <vt:i4>0</vt:i4>
      </vt:variant>
      <vt:variant>
        <vt:i4>0</vt:i4>
      </vt:variant>
      <vt:variant>
        <vt:i4>5</vt:i4>
      </vt:variant>
      <vt:variant>
        <vt:lpwstr>http://fas.gov.ru/local/tatarstan/index.shtml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ГОУ ВПО «ТГГПУ»</dc:title>
  <dc:creator>КГАСУ</dc:creator>
  <cp:lastModifiedBy>Юлия Сергеевна</cp:lastModifiedBy>
  <cp:revision>2</cp:revision>
  <cp:lastPrinted>2013-01-11T07:41:00Z</cp:lastPrinted>
  <dcterms:created xsi:type="dcterms:W3CDTF">2014-04-09T12:32:00Z</dcterms:created>
  <dcterms:modified xsi:type="dcterms:W3CDTF">2014-04-09T12:32:00Z</dcterms:modified>
</cp:coreProperties>
</file>