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8" w:rsidRPr="00E85127" w:rsidRDefault="00075A7B" w:rsidP="00EB698C">
      <w:pPr>
        <w:framePr w:w="9113" w:h="1809" w:hSpace="141" w:wrap="around" w:vAnchor="text" w:hAnchor="page" w:x="1335" w:y="-45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-3175</wp:posOffset>
            </wp:positionV>
            <wp:extent cx="609600" cy="685800"/>
            <wp:effectExtent l="19050" t="0" r="0" b="0"/>
            <wp:wrapTopAndBottom/>
            <wp:docPr id="29" name="Рисунок 29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ED8" w:rsidRPr="00E85127" w:rsidRDefault="00023ED8" w:rsidP="00EB698C">
      <w:pPr>
        <w:framePr w:w="9113" w:h="1809" w:hSpace="141" w:wrap="around" w:vAnchor="text" w:hAnchor="page" w:x="1335" w:y="-45"/>
        <w:jc w:val="center"/>
        <w:rPr>
          <w:b/>
          <w:bCs/>
          <w:sz w:val="26"/>
          <w:szCs w:val="26"/>
        </w:rPr>
      </w:pPr>
    </w:p>
    <w:p w:rsidR="00023ED8" w:rsidRPr="00E85127" w:rsidRDefault="00023ED8" w:rsidP="00EB698C">
      <w:pPr>
        <w:framePr w:w="9113" w:h="1809" w:hSpace="141" w:wrap="around" w:vAnchor="text" w:hAnchor="page" w:x="1335" w:y="-45"/>
        <w:jc w:val="center"/>
        <w:rPr>
          <w:b/>
          <w:bCs/>
          <w:sz w:val="26"/>
          <w:szCs w:val="26"/>
        </w:rPr>
      </w:pPr>
    </w:p>
    <w:p w:rsidR="00023ED8" w:rsidRPr="00E85127" w:rsidRDefault="00023ED8" w:rsidP="00EB698C">
      <w:pPr>
        <w:pStyle w:val="a5"/>
        <w:framePr w:w="9113" w:h="1809" w:wrap="around" w:hAnchor="page" w:x="1335" w:y="-45"/>
        <w:spacing w:line="240" w:lineRule="auto"/>
        <w:rPr>
          <w:bCs/>
          <w:spacing w:val="0"/>
          <w:sz w:val="26"/>
          <w:szCs w:val="26"/>
        </w:rPr>
      </w:pPr>
    </w:p>
    <w:p w:rsidR="00023ED8" w:rsidRPr="00E85127" w:rsidRDefault="00023ED8" w:rsidP="00EB698C">
      <w:pPr>
        <w:pStyle w:val="a5"/>
        <w:framePr w:w="9113" w:h="1809" w:wrap="around" w:hAnchor="page" w:x="1335" w:y="-45"/>
        <w:spacing w:line="240" w:lineRule="auto"/>
        <w:rPr>
          <w:bCs/>
          <w:spacing w:val="0"/>
          <w:sz w:val="26"/>
          <w:szCs w:val="26"/>
        </w:rPr>
      </w:pPr>
      <w:r w:rsidRPr="00E85127">
        <w:rPr>
          <w:bCs/>
          <w:spacing w:val="0"/>
          <w:sz w:val="26"/>
          <w:szCs w:val="26"/>
        </w:rPr>
        <w:t>ФЕДЕРАЛЬНАЯ АНТИМОНОПОЛЬНАЯ СЛУЖБА</w:t>
      </w:r>
    </w:p>
    <w:p w:rsidR="00023ED8" w:rsidRPr="00E85127" w:rsidRDefault="00B763CF" w:rsidP="00EB698C">
      <w:pPr>
        <w:pStyle w:val="a5"/>
        <w:framePr w:w="9113" w:h="1809" w:wrap="around" w:hAnchor="page" w:x="1335" w:y="-45"/>
        <w:spacing w:line="240" w:lineRule="auto"/>
        <w:rPr>
          <w:spacing w:val="0"/>
          <w:sz w:val="26"/>
          <w:szCs w:val="26"/>
        </w:rPr>
      </w:pPr>
      <w:r w:rsidRPr="00B763CF">
        <w:rPr>
          <w:noProof/>
          <w:sz w:val="26"/>
          <w:szCs w:val="26"/>
        </w:rPr>
        <w:pict>
          <v:line id="_x0000_s1039" style="position:absolute;left:0;text-align:left;z-index:251657216" from=".35pt,15pt" to="468.35pt,15pt"/>
        </w:pict>
      </w:r>
      <w:r w:rsidR="00023ED8" w:rsidRPr="00E85127">
        <w:rPr>
          <w:spacing w:val="0"/>
          <w:sz w:val="26"/>
          <w:szCs w:val="26"/>
        </w:rPr>
        <w:t xml:space="preserve">Управление по Кировской области </w:t>
      </w:r>
    </w:p>
    <w:p w:rsidR="00042B0C" w:rsidRPr="00B56E58" w:rsidRDefault="00042B0C">
      <w:pPr>
        <w:jc w:val="center"/>
        <w:rPr>
          <w:szCs w:val="24"/>
        </w:rPr>
      </w:pPr>
      <w:r w:rsidRPr="00B56E58">
        <w:rPr>
          <w:szCs w:val="24"/>
        </w:rPr>
        <w:t>Юридический адрес:</w:t>
      </w:r>
      <w:r w:rsidR="00FA5582" w:rsidRPr="00B56E58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610020 г"/>
        </w:smartTagPr>
        <w:r w:rsidRPr="00B56E58">
          <w:rPr>
            <w:szCs w:val="24"/>
          </w:rPr>
          <w:t>610020</w:t>
        </w:r>
        <w:r w:rsidR="00A2767D" w:rsidRPr="00B56E58">
          <w:rPr>
            <w:szCs w:val="24"/>
          </w:rPr>
          <w:t xml:space="preserve"> </w:t>
        </w:r>
        <w:r w:rsidR="00023ED8" w:rsidRPr="00B56E58">
          <w:rPr>
            <w:szCs w:val="24"/>
          </w:rPr>
          <w:t>г</w:t>
        </w:r>
      </w:smartTag>
      <w:r w:rsidR="00A2767D" w:rsidRPr="00B56E58">
        <w:rPr>
          <w:szCs w:val="24"/>
        </w:rPr>
        <w:t>.</w:t>
      </w:r>
      <w:r w:rsidR="009B0725">
        <w:rPr>
          <w:szCs w:val="24"/>
        </w:rPr>
        <w:t xml:space="preserve"> </w:t>
      </w:r>
      <w:r w:rsidR="00A2767D" w:rsidRPr="00B56E58">
        <w:rPr>
          <w:szCs w:val="24"/>
        </w:rPr>
        <w:t>Киров, ул.К</w:t>
      </w:r>
      <w:r w:rsidR="00023ED8" w:rsidRPr="00B56E58">
        <w:rPr>
          <w:szCs w:val="24"/>
        </w:rPr>
        <w:t>.</w:t>
      </w:r>
      <w:r w:rsidRPr="00B56E58">
        <w:rPr>
          <w:szCs w:val="24"/>
        </w:rPr>
        <w:t xml:space="preserve">Либкнехта, 55. </w:t>
      </w:r>
    </w:p>
    <w:p w:rsidR="00023ED8" w:rsidRPr="00E85127" w:rsidRDefault="00042B0C" w:rsidP="00EB698C">
      <w:pPr>
        <w:jc w:val="center"/>
        <w:rPr>
          <w:sz w:val="26"/>
          <w:szCs w:val="26"/>
        </w:rPr>
      </w:pPr>
      <w:r w:rsidRPr="00B56E58">
        <w:rPr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610019 г"/>
        </w:smartTagPr>
        <w:r w:rsidRPr="00B56E58">
          <w:rPr>
            <w:szCs w:val="24"/>
          </w:rPr>
          <w:t>610019 г</w:t>
        </w:r>
      </w:smartTag>
      <w:r w:rsidRPr="00B56E58">
        <w:rPr>
          <w:szCs w:val="24"/>
        </w:rPr>
        <w:t>.</w:t>
      </w:r>
      <w:r w:rsidR="009B0725">
        <w:rPr>
          <w:szCs w:val="24"/>
        </w:rPr>
        <w:t xml:space="preserve"> </w:t>
      </w:r>
      <w:r w:rsidRPr="00B56E58">
        <w:rPr>
          <w:szCs w:val="24"/>
        </w:rPr>
        <w:t>Киров, ул.К.Либкнехта, 69</w:t>
      </w:r>
    </w:p>
    <w:p w:rsidR="008E5D0A" w:rsidRDefault="008E5D0A" w:rsidP="00A179EA">
      <w:pPr>
        <w:rPr>
          <w:b/>
          <w:bCs/>
          <w:szCs w:val="24"/>
        </w:rPr>
      </w:pPr>
    </w:p>
    <w:p w:rsidR="00A179EA" w:rsidRPr="000471B7" w:rsidRDefault="0047448C" w:rsidP="00A179EA">
      <w:pPr>
        <w:rPr>
          <w:b/>
          <w:bCs/>
          <w:szCs w:val="24"/>
        </w:rPr>
      </w:pPr>
      <w:r>
        <w:rPr>
          <w:b/>
          <w:bCs/>
          <w:szCs w:val="24"/>
        </w:rPr>
        <w:t>15</w:t>
      </w:r>
      <w:r w:rsidR="0034249F" w:rsidRPr="000471B7">
        <w:rPr>
          <w:b/>
          <w:bCs/>
          <w:szCs w:val="24"/>
        </w:rPr>
        <w:t>.</w:t>
      </w:r>
      <w:r w:rsidR="00253919">
        <w:rPr>
          <w:b/>
          <w:bCs/>
          <w:szCs w:val="24"/>
        </w:rPr>
        <w:t>0</w:t>
      </w:r>
      <w:r>
        <w:rPr>
          <w:b/>
          <w:bCs/>
          <w:szCs w:val="24"/>
        </w:rPr>
        <w:t>4</w:t>
      </w:r>
      <w:r w:rsidR="00A179EA" w:rsidRPr="000471B7">
        <w:rPr>
          <w:b/>
          <w:bCs/>
          <w:szCs w:val="24"/>
        </w:rPr>
        <w:t>.</w:t>
      </w:r>
      <w:r w:rsidR="0034249F" w:rsidRPr="000471B7">
        <w:rPr>
          <w:b/>
          <w:bCs/>
          <w:szCs w:val="24"/>
        </w:rPr>
        <w:t>201</w:t>
      </w:r>
      <w:r>
        <w:rPr>
          <w:b/>
          <w:bCs/>
          <w:szCs w:val="24"/>
        </w:rPr>
        <w:t>4</w:t>
      </w:r>
      <w:r w:rsidR="00A179EA" w:rsidRPr="000471B7">
        <w:rPr>
          <w:b/>
          <w:bCs/>
          <w:szCs w:val="24"/>
        </w:rPr>
        <w:t xml:space="preserve">                                                                                 </w:t>
      </w:r>
      <w:r w:rsidR="00A179EA" w:rsidRPr="000471B7">
        <w:rPr>
          <w:b/>
          <w:bCs/>
          <w:szCs w:val="24"/>
        </w:rPr>
        <w:tab/>
        <w:t xml:space="preserve">    </w:t>
      </w:r>
      <w:r w:rsidR="0034249F" w:rsidRPr="000471B7">
        <w:rPr>
          <w:b/>
          <w:bCs/>
          <w:szCs w:val="24"/>
        </w:rPr>
        <w:tab/>
        <w:t xml:space="preserve">     </w:t>
      </w:r>
      <w:r w:rsidR="00A179EA" w:rsidRPr="000471B7">
        <w:rPr>
          <w:b/>
          <w:bCs/>
          <w:szCs w:val="24"/>
        </w:rPr>
        <w:t xml:space="preserve">  </w:t>
      </w:r>
      <w:r w:rsidR="00F94EBC">
        <w:rPr>
          <w:b/>
          <w:bCs/>
          <w:szCs w:val="24"/>
        </w:rPr>
        <w:t xml:space="preserve">     </w:t>
      </w:r>
      <w:r w:rsidR="009C06BE">
        <w:rPr>
          <w:b/>
          <w:bCs/>
          <w:szCs w:val="24"/>
        </w:rPr>
        <w:t xml:space="preserve">  </w:t>
      </w:r>
      <w:r w:rsidR="00A179EA" w:rsidRPr="000471B7">
        <w:rPr>
          <w:b/>
          <w:bCs/>
          <w:szCs w:val="24"/>
        </w:rPr>
        <w:t xml:space="preserve">№ </w:t>
      </w:r>
      <w:r>
        <w:rPr>
          <w:b/>
          <w:bCs/>
          <w:szCs w:val="24"/>
        </w:rPr>
        <w:t>40</w:t>
      </w:r>
      <w:r w:rsidR="00A179EA" w:rsidRPr="000471B7">
        <w:rPr>
          <w:b/>
          <w:bCs/>
          <w:szCs w:val="24"/>
        </w:rPr>
        <w:t>/0</w:t>
      </w:r>
      <w:r w:rsidR="0008286E">
        <w:rPr>
          <w:b/>
          <w:bCs/>
          <w:szCs w:val="24"/>
        </w:rPr>
        <w:t>5</w:t>
      </w:r>
      <w:r w:rsidR="00A179EA" w:rsidRPr="000471B7">
        <w:rPr>
          <w:b/>
          <w:bCs/>
          <w:szCs w:val="24"/>
        </w:rPr>
        <w:t>-1</w:t>
      </w:r>
      <w:r>
        <w:rPr>
          <w:b/>
          <w:bCs/>
          <w:szCs w:val="24"/>
        </w:rPr>
        <w:t>4</w:t>
      </w:r>
    </w:p>
    <w:p w:rsidR="008E5D0A" w:rsidRDefault="008E5D0A" w:rsidP="00EB698C">
      <w:pPr>
        <w:spacing w:before="60"/>
        <w:jc w:val="center"/>
        <w:rPr>
          <w:b/>
          <w:bCs/>
          <w:szCs w:val="24"/>
        </w:rPr>
      </w:pPr>
    </w:p>
    <w:p w:rsidR="00EB698C" w:rsidRPr="000471B7" w:rsidRDefault="00EB698C" w:rsidP="00EB698C">
      <w:pPr>
        <w:spacing w:before="60"/>
        <w:jc w:val="center"/>
        <w:rPr>
          <w:b/>
          <w:bCs/>
          <w:szCs w:val="24"/>
        </w:rPr>
      </w:pPr>
      <w:proofErr w:type="gramStart"/>
      <w:r w:rsidRPr="000471B7">
        <w:rPr>
          <w:b/>
          <w:bCs/>
          <w:szCs w:val="24"/>
        </w:rPr>
        <w:t>Р</w:t>
      </w:r>
      <w:proofErr w:type="gramEnd"/>
      <w:r w:rsidRPr="000471B7">
        <w:rPr>
          <w:b/>
          <w:bCs/>
          <w:szCs w:val="24"/>
        </w:rPr>
        <w:t xml:space="preserve"> Е Ш Е Н И Е</w:t>
      </w:r>
    </w:p>
    <w:p w:rsidR="00A179EA" w:rsidRPr="000471B7" w:rsidRDefault="00A179EA" w:rsidP="00EB698C">
      <w:pPr>
        <w:autoSpaceDE w:val="0"/>
        <w:autoSpaceDN w:val="0"/>
        <w:adjustRightInd w:val="0"/>
        <w:rPr>
          <w:szCs w:val="24"/>
        </w:rPr>
      </w:pPr>
      <w:r w:rsidRPr="000471B7">
        <w:rPr>
          <w:szCs w:val="24"/>
        </w:rPr>
        <w:t xml:space="preserve">                                                  </w:t>
      </w:r>
    </w:p>
    <w:p w:rsidR="00A64ED8" w:rsidRPr="008738A2" w:rsidRDefault="00A64ED8" w:rsidP="00A64ED8">
      <w:pPr>
        <w:spacing w:before="60"/>
        <w:ind w:firstLine="284"/>
        <w:jc w:val="both"/>
        <w:rPr>
          <w:sz w:val="26"/>
          <w:szCs w:val="26"/>
        </w:rPr>
      </w:pPr>
      <w:r w:rsidRPr="008738A2">
        <w:rPr>
          <w:sz w:val="26"/>
          <w:szCs w:val="26"/>
        </w:rPr>
        <w:t>Комиссия  Управления Федеральной антимонопольной службы по Кировской области по рассмотрению жалоб в порядке, предусмотренном ст.18.1 Федеральн</w:t>
      </w:r>
      <w:r w:rsidRPr="008738A2">
        <w:rPr>
          <w:sz w:val="26"/>
          <w:szCs w:val="26"/>
        </w:rPr>
        <w:t>о</w:t>
      </w:r>
      <w:r w:rsidRPr="008738A2">
        <w:rPr>
          <w:sz w:val="26"/>
          <w:szCs w:val="26"/>
        </w:rPr>
        <w:t>го Закона  от 26.07.2006г. № 135-ФЗ «О защите конкуренции» в составе:</w:t>
      </w:r>
    </w:p>
    <w:p w:rsidR="00A64ED8" w:rsidRPr="008738A2" w:rsidRDefault="009C06BE" w:rsidP="00A64ED8">
      <w:pPr>
        <w:pStyle w:val="1"/>
        <w:spacing w:line="240" w:lineRule="auto"/>
        <w:ind w:firstLine="284"/>
        <w:rPr>
          <w:sz w:val="26"/>
          <w:szCs w:val="26"/>
        </w:rPr>
      </w:pPr>
      <w:r w:rsidRPr="008738A2">
        <w:rPr>
          <w:b/>
          <w:sz w:val="26"/>
          <w:szCs w:val="26"/>
        </w:rPr>
        <w:t>П</w:t>
      </w:r>
      <w:r w:rsidR="00A64ED8" w:rsidRPr="008738A2">
        <w:rPr>
          <w:b/>
          <w:sz w:val="26"/>
          <w:szCs w:val="26"/>
        </w:rPr>
        <w:t>редседателя Комиссии</w:t>
      </w:r>
      <w:r w:rsidR="00A64ED8" w:rsidRPr="008738A2">
        <w:rPr>
          <w:sz w:val="26"/>
          <w:szCs w:val="26"/>
        </w:rPr>
        <w:t>:</w:t>
      </w:r>
    </w:p>
    <w:p w:rsidR="00A64ED8" w:rsidRPr="008738A2" w:rsidRDefault="009C06BE" w:rsidP="00A64ED8">
      <w:pPr>
        <w:pStyle w:val="1"/>
        <w:spacing w:line="240" w:lineRule="auto"/>
        <w:ind w:firstLine="284"/>
        <w:rPr>
          <w:sz w:val="26"/>
          <w:szCs w:val="26"/>
        </w:rPr>
      </w:pPr>
      <w:r w:rsidRPr="008738A2">
        <w:rPr>
          <w:sz w:val="26"/>
          <w:szCs w:val="26"/>
        </w:rPr>
        <w:t>Молчанова А.В.</w:t>
      </w:r>
      <w:r w:rsidR="00A64ED8" w:rsidRPr="008738A2">
        <w:rPr>
          <w:sz w:val="26"/>
          <w:szCs w:val="26"/>
        </w:rPr>
        <w:t xml:space="preserve"> - </w:t>
      </w:r>
      <w:r w:rsidR="008738A2">
        <w:rPr>
          <w:sz w:val="26"/>
          <w:szCs w:val="26"/>
        </w:rPr>
        <w:t>Р</w:t>
      </w:r>
      <w:r w:rsidR="00A64ED8" w:rsidRPr="008738A2">
        <w:rPr>
          <w:sz w:val="26"/>
          <w:szCs w:val="26"/>
        </w:rPr>
        <w:t>уководителя управления,</w:t>
      </w:r>
    </w:p>
    <w:p w:rsidR="00A64ED8" w:rsidRPr="008738A2" w:rsidRDefault="00A64ED8" w:rsidP="00A64ED8">
      <w:pPr>
        <w:pStyle w:val="1"/>
        <w:spacing w:line="240" w:lineRule="auto"/>
        <w:ind w:firstLine="284"/>
        <w:rPr>
          <w:sz w:val="26"/>
          <w:szCs w:val="26"/>
        </w:rPr>
      </w:pPr>
      <w:r w:rsidRPr="008738A2">
        <w:rPr>
          <w:b/>
          <w:sz w:val="26"/>
          <w:szCs w:val="26"/>
        </w:rPr>
        <w:t>членов Комиссии</w:t>
      </w:r>
      <w:r w:rsidRPr="008738A2">
        <w:rPr>
          <w:sz w:val="26"/>
          <w:szCs w:val="26"/>
        </w:rPr>
        <w:t>:</w:t>
      </w:r>
    </w:p>
    <w:p w:rsidR="00A64ED8" w:rsidRPr="008738A2" w:rsidRDefault="0047448C" w:rsidP="00A64ED8">
      <w:pPr>
        <w:pStyle w:val="1"/>
        <w:spacing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Кузнецовой А.М.</w:t>
      </w:r>
      <w:r w:rsidR="009C06BE" w:rsidRPr="008738A2">
        <w:rPr>
          <w:sz w:val="26"/>
          <w:szCs w:val="26"/>
        </w:rPr>
        <w:t xml:space="preserve"> </w:t>
      </w:r>
      <w:r w:rsidR="00A64ED8" w:rsidRPr="008738A2">
        <w:rPr>
          <w:sz w:val="26"/>
          <w:szCs w:val="26"/>
        </w:rPr>
        <w:t xml:space="preserve">–  </w:t>
      </w:r>
      <w:r>
        <w:rPr>
          <w:sz w:val="26"/>
          <w:szCs w:val="26"/>
        </w:rPr>
        <w:t>главного специалиста-эксперта</w:t>
      </w:r>
      <w:r w:rsidR="009C06BE" w:rsidRPr="008738A2">
        <w:rPr>
          <w:sz w:val="26"/>
          <w:szCs w:val="26"/>
        </w:rPr>
        <w:t xml:space="preserve"> отдела</w:t>
      </w:r>
      <w:r w:rsidR="00A64ED8" w:rsidRPr="008738A2">
        <w:rPr>
          <w:sz w:val="26"/>
          <w:szCs w:val="26"/>
        </w:rPr>
        <w:t xml:space="preserve"> </w:t>
      </w:r>
      <w:r w:rsidR="009C06BE" w:rsidRPr="008738A2">
        <w:rPr>
          <w:sz w:val="26"/>
          <w:szCs w:val="26"/>
        </w:rPr>
        <w:t>контроля органов власти Кировского УФАС России</w:t>
      </w:r>
      <w:r w:rsidR="00A64ED8" w:rsidRPr="008738A2">
        <w:rPr>
          <w:sz w:val="26"/>
          <w:szCs w:val="26"/>
        </w:rPr>
        <w:t>;</w:t>
      </w:r>
    </w:p>
    <w:p w:rsidR="00A64ED8" w:rsidRPr="008738A2" w:rsidRDefault="00A64ED8" w:rsidP="00A64ED8">
      <w:pPr>
        <w:pStyle w:val="1"/>
        <w:spacing w:line="240" w:lineRule="auto"/>
        <w:ind w:firstLine="284"/>
        <w:rPr>
          <w:sz w:val="26"/>
          <w:szCs w:val="26"/>
        </w:rPr>
      </w:pPr>
      <w:r w:rsidRPr="008738A2">
        <w:rPr>
          <w:sz w:val="26"/>
          <w:szCs w:val="26"/>
        </w:rPr>
        <w:t>Гуляева Ю.В.– ведущего специалиста-эксперта</w:t>
      </w:r>
      <w:r w:rsidR="008738A2">
        <w:rPr>
          <w:sz w:val="26"/>
          <w:szCs w:val="26"/>
        </w:rPr>
        <w:t xml:space="preserve"> Кировского УФАС России</w:t>
      </w:r>
      <w:r w:rsidRPr="008738A2">
        <w:rPr>
          <w:sz w:val="26"/>
          <w:szCs w:val="26"/>
        </w:rPr>
        <w:t>;</w:t>
      </w:r>
    </w:p>
    <w:p w:rsidR="00A64ED8" w:rsidRPr="008738A2" w:rsidRDefault="00A64ED8" w:rsidP="00A64ED8">
      <w:pPr>
        <w:pStyle w:val="1"/>
        <w:tabs>
          <w:tab w:val="left" w:pos="0"/>
        </w:tabs>
        <w:spacing w:line="240" w:lineRule="auto"/>
        <w:ind w:firstLine="0"/>
        <w:rPr>
          <w:b/>
          <w:sz w:val="26"/>
          <w:szCs w:val="26"/>
        </w:rPr>
      </w:pPr>
      <w:r w:rsidRPr="008738A2">
        <w:rPr>
          <w:b/>
          <w:sz w:val="26"/>
          <w:szCs w:val="26"/>
        </w:rPr>
        <w:t>с участием:</w:t>
      </w:r>
    </w:p>
    <w:p w:rsidR="00A64ED8" w:rsidRDefault="002260E1" w:rsidP="00A64ED8">
      <w:pPr>
        <w:pStyle w:val="1"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 w:rsidRPr="002260E1">
        <w:rPr>
          <w:sz w:val="26"/>
          <w:szCs w:val="26"/>
        </w:rPr>
        <w:t>&lt;&gt;</w:t>
      </w:r>
      <w:r w:rsidR="0087236C">
        <w:rPr>
          <w:sz w:val="26"/>
          <w:szCs w:val="26"/>
        </w:rPr>
        <w:t xml:space="preserve"> </w:t>
      </w:r>
      <w:r w:rsidR="00A64ED8" w:rsidRPr="008738A2">
        <w:rPr>
          <w:sz w:val="26"/>
          <w:szCs w:val="26"/>
        </w:rPr>
        <w:t xml:space="preserve">– представителя </w:t>
      </w:r>
      <w:r w:rsidR="0047448C">
        <w:rPr>
          <w:sz w:val="26"/>
          <w:szCs w:val="26"/>
        </w:rPr>
        <w:t xml:space="preserve">ТУ </w:t>
      </w:r>
      <w:proofErr w:type="spellStart"/>
      <w:r w:rsidR="0047448C">
        <w:rPr>
          <w:sz w:val="26"/>
          <w:szCs w:val="26"/>
        </w:rPr>
        <w:t>Росимущества</w:t>
      </w:r>
      <w:proofErr w:type="spellEnd"/>
      <w:r w:rsidR="0047448C">
        <w:rPr>
          <w:sz w:val="26"/>
          <w:szCs w:val="26"/>
        </w:rPr>
        <w:t xml:space="preserve"> в Кировской </w:t>
      </w:r>
      <w:r w:rsidR="0087236C">
        <w:rPr>
          <w:sz w:val="26"/>
          <w:szCs w:val="26"/>
        </w:rPr>
        <w:t>области</w:t>
      </w:r>
      <w:r w:rsidR="00A64ED8" w:rsidRPr="008738A2">
        <w:rPr>
          <w:sz w:val="26"/>
          <w:szCs w:val="26"/>
        </w:rPr>
        <w:t>, по доверенности,</w:t>
      </w:r>
    </w:p>
    <w:p w:rsidR="0087236C" w:rsidRDefault="0087236C" w:rsidP="00A64ED8">
      <w:pPr>
        <w:pStyle w:val="1"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260E1" w:rsidRPr="002260E1">
        <w:rPr>
          <w:sz w:val="26"/>
          <w:szCs w:val="26"/>
        </w:rPr>
        <w:t>&lt;&gt;</w:t>
      </w:r>
      <w:r>
        <w:rPr>
          <w:sz w:val="26"/>
          <w:szCs w:val="26"/>
        </w:rPr>
        <w:t xml:space="preserve"> - </w:t>
      </w:r>
      <w:r w:rsidRPr="008738A2">
        <w:rPr>
          <w:sz w:val="26"/>
          <w:szCs w:val="26"/>
        </w:rPr>
        <w:t>представителя администрац</w:t>
      </w:r>
      <w:proofErr w:type="gramStart"/>
      <w:r w:rsidRPr="008738A2">
        <w:rPr>
          <w:sz w:val="26"/>
          <w:szCs w:val="26"/>
        </w:rPr>
        <w:t>ии</w:t>
      </w:r>
      <w:r w:rsidR="0047448C">
        <w:rPr>
          <w:sz w:val="26"/>
          <w:szCs w:val="26"/>
        </w:rPr>
        <w:t xml:space="preserve"> ООО</w:t>
      </w:r>
      <w:proofErr w:type="gramEnd"/>
      <w:r w:rsidR="0047448C">
        <w:rPr>
          <w:sz w:val="26"/>
          <w:szCs w:val="26"/>
        </w:rPr>
        <w:t xml:space="preserve"> «Мельница заказов»</w:t>
      </w:r>
      <w:r w:rsidRPr="008738A2">
        <w:rPr>
          <w:sz w:val="26"/>
          <w:szCs w:val="26"/>
        </w:rPr>
        <w:t>, по доверенн</w:t>
      </w:r>
      <w:r w:rsidRPr="008738A2">
        <w:rPr>
          <w:sz w:val="26"/>
          <w:szCs w:val="26"/>
        </w:rPr>
        <w:t>о</w:t>
      </w:r>
      <w:r w:rsidRPr="008738A2">
        <w:rPr>
          <w:sz w:val="26"/>
          <w:szCs w:val="26"/>
        </w:rPr>
        <w:t>сти</w:t>
      </w:r>
      <w:r>
        <w:rPr>
          <w:sz w:val="26"/>
          <w:szCs w:val="26"/>
        </w:rPr>
        <w:t>,</w:t>
      </w:r>
    </w:p>
    <w:p w:rsidR="00A64ED8" w:rsidRPr="008738A2" w:rsidRDefault="004E2A48" w:rsidP="00A64ED8">
      <w:pPr>
        <w:pStyle w:val="1"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7236C">
        <w:rPr>
          <w:sz w:val="26"/>
          <w:szCs w:val="26"/>
        </w:rPr>
        <w:t xml:space="preserve">   </w:t>
      </w:r>
      <w:r w:rsidR="0047448C">
        <w:rPr>
          <w:sz w:val="26"/>
          <w:szCs w:val="26"/>
        </w:rPr>
        <w:t xml:space="preserve"> </w:t>
      </w:r>
      <w:r w:rsidR="00A64ED8" w:rsidRPr="008738A2">
        <w:rPr>
          <w:sz w:val="26"/>
          <w:szCs w:val="26"/>
        </w:rPr>
        <w:t xml:space="preserve">рассмотрев  дело № </w:t>
      </w:r>
      <w:r w:rsidR="0047448C">
        <w:rPr>
          <w:sz w:val="26"/>
          <w:szCs w:val="26"/>
        </w:rPr>
        <w:t>40</w:t>
      </w:r>
      <w:r w:rsidR="00A64ED8" w:rsidRPr="008738A2">
        <w:rPr>
          <w:sz w:val="26"/>
          <w:szCs w:val="26"/>
        </w:rPr>
        <w:t>/0</w:t>
      </w:r>
      <w:r w:rsidR="00B3630F" w:rsidRPr="008738A2">
        <w:rPr>
          <w:sz w:val="26"/>
          <w:szCs w:val="26"/>
        </w:rPr>
        <w:t>5</w:t>
      </w:r>
      <w:r w:rsidR="00A64ED8" w:rsidRPr="008738A2">
        <w:rPr>
          <w:sz w:val="26"/>
          <w:szCs w:val="26"/>
        </w:rPr>
        <w:t>-1</w:t>
      </w:r>
      <w:r w:rsidR="0047448C">
        <w:rPr>
          <w:sz w:val="26"/>
          <w:szCs w:val="26"/>
        </w:rPr>
        <w:t>4</w:t>
      </w:r>
      <w:r w:rsidR="00A64ED8" w:rsidRPr="008738A2">
        <w:rPr>
          <w:sz w:val="26"/>
          <w:szCs w:val="26"/>
        </w:rPr>
        <w:t xml:space="preserve"> по признакам  нарушения статьи 17 Федеральн</w:t>
      </w:r>
      <w:r w:rsidR="00A64ED8" w:rsidRPr="008738A2">
        <w:rPr>
          <w:sz w:val="26"/>
          <w:szCs w:val="26"/>
        </w:rPr>
        <w:t>о</w:t>
      </w:r>
      <w:r w:rsidR="00A64ED8" w:rsidRPr="008738A2">
        <w:rPr>
          <w:sz w:val="26"/>
          <w:szCs w:val="26"/>
        </w:rPr>
        <w:t>го Закона  от 26.07.2006г. № 135-ФЗ «О защите конкуренции» (далее - Закон о з</w:t>
      </w:r>
      <w:r w:rsidR="00A64ED8" w:rsidRPr="008738A2">
        <w:rPr>
          <w:sz w:val="26"/>
          <w:szCs w:val="26"/>
        </w:rPr>
        <w:t>а</w:t>
      </w:r>
      <w:r w:rsidR="00A64ED8" w:rsidRPr="008738A2">
        <w:rPr>
          <w:sz w:val="26"/>
          <w:szCs w:val="26"/>
        </w:rPr>
        <w:t xml:space="preserve">щите конкуренции) </w:t>
      </w:r>
    </w:p>
    <w:p w:rsidR="00A179EA" w:rsidRPr="008738A2" w:rsidRDefault="00A179EA" w:rsidP="0020653A">
      <w:pPr>
        <w:spacing w:before="60"/>
        <w:jc w:val="center"/>
        <w:rPr>
          <w:b/>
          <w:bCs/>
          <w:sz w:val="26"/>
          <w:szCs w:val="26"/>
        </w:rPr>
      </w:pPr>
      <w:r w:rsidRPr="008738A2">
        <w:rPr>
          <w:b/>
          <w:bCs/>
          <w:sz w:val="26"/>
          <w:szCs w:val="26"/>
        </w:rPr>
        <w:t>У С Т А Н О В И Л А:</w:t>
      </w:r>
    </w:p>
    <w:p w:rsidR="005E6CDD" w:rsidRDefault="005E6CDD" w:rsidP="00512DF8">
      <w:pPr>
        <w:jc w:val="both"/>
        <w:rPr>
          <w:sz w:val="26"/>
          <w:szCs w:val="26"/>
        </w:rPr>
      </w:pPr>
    </w:p>
    <w:p w:rsidR="0047448C" w:rsidRPr="00C14457" w:rsidRDefault="004E3C90" w:rsidP="0047448C">
      <w:pPr>
        <w:jc w:val="both"/>
        <w:rPr>
          <w:sz w:val="26"/>
          <w:szCs w:val="26"/>
        </w:rPr>
      </w:pPr>
      <w:r w:rsidRPr="008738A2">
        <w:rPr>
          <w:sz w:val="26"/>
          <w:szCs w:val="26"/>
        </w:rPr>
        <w:t xml:space="preserve">     </w:t>
      </w:r>
      <w:r w:rsidR="0011659B">
        <w:rPr>
          <w:sz w:val="26"/>
          <w:szCs w:val="26"/>
        </w:rPr>
        <w:t>0</w:t>
      </w:r>
      <w:r w:rsidR="0047448C">
        <w:rPr>
          <w:sz w:val="26"/>
          <w:szCs w:val="26"/>
        </w:rPr>
        <w:t>9</w:t>
      </w:r>
      <w:r w:rsidRPr="008738A2">
        <w:rPr>
          <w:sz w:val="26"/>
          <w:szCs w:val="26"/>
        </w:rPr>
        <w:t xml:space="preserve"> </w:t>
      </w:r>
      <w:r w:rsidR="0047448C">
        <w:rPr>
          <w:sz w:val="26"/>
          <w:szCs w:val="26"/>
        </w:rPr>
        <w:t>апреля</w:t>
      </w:r>
      <w:r w:rsidR="0011659B">
        <w:rPr>
          <w:sz w:val="26"/>
          <w:szCs w:val="26"/>
        </w:rPr>
        <w:t xml:space="preserve"> </w:t>
      </w:r>
      <w:r w:rsidRPr="008738A2">
        <w:rPr>
          <w:sz w:val="26"/>
          <w:szCs w:val="26"/>
        </w:rPr>
        <w:t>201</w:t>
      </w:r>
      <w:r w:rsidR="0047448C">
        <w:rPr>
          <w:sz w:val="26"/>
          <w:szCs w:val="26"/>
        </w:rPr>
        <w:t>4</w:t>
      </w:r>
      <w:r w:rsidR="00487860" w:rsidRPr="008738A2">
        <w:rPr>
          <w:sz w:val="26"/>
          <w:szCs w:val="26"/>
        </w:rPr>
        <w:t xml:space="preserve"> </w:t>
      </w:r>
      <w:r w:rsidRPr="008738A2">
        <w:rPr>
          <w:sz w:val="26"/>
          <w:szCs w:val="26"/>
        </w:rPr>
        <w:t xml:space="preserve">года </w:t>
      </w:r>
      <w:r w:rsidR="00BA289D" w:rsidRPr="008738A2">
        <w:rPr>
          <w:sz w:val="26"/>
          <w:szCs w:val="26"/>
        </w:rPr>
        <w:t>в</w:t>
      </w:r>
      <w:r w:rsidRPr="008738A2">
        <w:rPr>
          <w:sz w:val="26"/>
          <w:szCs w:val="26"/>
        </w:rPr>
        <w:t xml:space="preserve"> Кировское УФАС поступила жалоб</w:t>
      </w:r>
      <w:proofErr w:type="gramStart"/>
      <w:r w:rsidRPr="008738A2">
        <w:rPr>
          <w:sz w:val="26"/>
          <w:szCs w:val="26"/>
        </w:rPr>
        <w:t xml:space="preserve">а </w:t>
      </w:r>
      <w:r w:rsidR="0011659B">
        <w:rPr>
          <w:sz w:val="26"/>
          <w:szCs w:val="26"/>
        </w:rPr>
        <w:t>ООО</w:t>
      </w:r>
      <w:proofErr w:type="gramEnd"/>
      <w:r w:rsidR="0011659B">
        <w:rPr>
          <w:sz w:val="26"/>
          <w:szCs w:val="26"/>
        </w:rPr>
        <w:t xml:space="preserve"> «</w:t>
      </w:r>
      <w:r w:rsidR="0047448C">
        <w:rPr>
          <w:sz w:val="26"/>
          <w:szCs w:val="26"/>
        </w:rPr>
        <w:t xml:space="preserve">Мельница </w:t>
      </w:r>
      <w:proofErr w:type="spellStart"/>
      <w:r w:rsidR="0047448C">
        <w:rPr>
          <w:sz w:val="26"/>
          <w:szCs w:val="26"/>
        </w:rPr>
        <w:t>заказоВ</w:t>
      </w:r>
      <w:proofErr w:type="spellEnd"/>
      <w:r w:rsidR="0047448C">
        <w:rPr>
          <w:sz w:val="26"/>
          <w:szCs w:val="26"/>
        </w:rPr>
        <w:t>»</w:t>
      </w:r>
      <w:r w:rsidR="000D5093">
        <w:rPr>
          <w:sz w:val="26"/>
          <w:szCs w:val="26"/>
        </w:rPr>
        <w:t xml:space="preserve"> </w:t>
      </w:r>
      <w:r w:rsidR="0023241C">
        <w:rPr>
          <w:sz w:val="26"/>
          <w:szCs w:val="26"/>
        </w:rPr>
        <w:t>на действия</w:t>
      </w:r>
      <w:r w:rsidR="0047448C">
        <w:rPr>
          <w:sz w:val="26"/>
          <w:szCs w:val="26"/>
        </w:rPr>
        <w:t xml:space="preserve"> </w:t>
      </w:r>
      <w:r w:rsidR="000D5093">
        <w:rPr>
          <w:sz w:val="26"/>
          <w:szCs w:val="26"/>
        </w:rPr>
        <w:t xml:space="preserve">организатора торгов </w:t>
      </w:r>
      <w:r w:rsidR="0047448C">
        <w:rPr>
          <w:sz w:val="26"/>
          <w:szCs w:val="26"/>
        </w:rPr>
        <w:t xml:space="preserve">ТУ </w:t>
      </w:r>
      <w:proofErr w:type="spellStart"/>
      <w:r w:rsidR="0047448C">
        <w:rPr>
          <w:sz w:val="26"/>
          <w:szCs w:val="26"/>
        </w:rPr>
        <w:t>Росимущества</w:t>
      </w:r>
      <w:proofErr w:type="spellEnd"/>
      <w:r w:rsidR="0047448C">
        <w:rPr>
          <w:sz w:val="26"/>
          <w:szCs w:val="26"/>
        </w:rPr>
        <w:t xml:space="preserve"> в Кировской области </w:t>
      </w:r>
      <w:r w:rsidR="0087236C" w:rsidRPr="0087236C">
        <w:rPr>
          <w:sz w:val="26"/>
          <w:szCs w:val="26"/>
        </w:rPr>
        <w:t xml:space="preserve">при </w:t>
      </w:r>
      <w:r w:rsidR="000D5093" w:rsidRPr="000D5093">
        <w:rPr>
          <w:sz w:val="26"/>
          <w:szCs w:val="26"/>
        </w:rPr>
        <w:t xml:space="preserve">проведении </w:t>
      </w:r>
      <w:r w:rsidR="0047448C" w:rsidRPr="00C14457">
        <w:rPr>
          <w:sz w:val="26"/>
          <w:szCs w:val="26"/>
        </w:rPr>
        <w:t>аукциона по продаже древесины:</w:t>
      </w:r>
    </w:p>
    <w:p w:rsidR="00D44B00" w:rsidRPr="008738A2" w:rsidRDefault="0047448C" w:rsidP="0047448C">
      <w:pPr>
        <w:ind w:firstLine="720"/>
        <w:jc w:val="both"/>
        <w:rPr>
          <w:sz w:val="26"/>
          <w:szCs w:val="26"/>
        </w:rPr>
      </w:pPr>
      <w:proofErr w:type="gramStart"/>
      <w:r w:rsidRPr="00EF204E">
        <w:rPr>
          <w:sz w:val="25"/>
          <w:szCs w:val="25"/>
        </w:rPr>
        <w:t xml:space="preserve">-  </w:t>
      </w:r>
      <w:r w:rsidRPr="0047448C">
        <w:rPr>
          <w:sz w:val="26"/>
          <w:szCs w:val="26"/>
        </w:rPr>
        <w:t>по лоту № 1 – сосна: деловая – 17 метр куб., ель: деловая – 136 метр куб., дровяная – 64 метр куб., береза: деловая – 151 метр куб., дровяная 182 метр куб., осина: деловая – 24 метр куб., дровяная – 99 метр куб., липа: делова – 41 метр куб., дровяная – 53 метр куб.</w:t>
      </w:r>
      <w:proofErr w:type="gramEnd"/>
    </w:p>
    <w:p w:rsidR="00B05AD1" w:rsidRPr="00B05AD1" w:rsidRDefault="004E3C90" w:rsidP="00B05AD1">
      <w:pPr>
        <w:ind w:firstLine="284"/>
        <w:jc w:val="both"/>
        <w:rPr>
          <w:rFonts w:eastAsiaTheme="minorEastAsia"/>
          <w:sz w:val="26"/>
          <w:szCs w:val="26"/>
        </w:rPr>
      </w:pPr>
      <w:r w:rsidRPr="00B05AD1">
        <w:rPr>
          <w:sz w:val="26"/>
          <w:szCs w:val="26"/>
        </w:rPr>
        <w:t>Суть жалобы в следующем.</w:t>
      </w:r>
      <w:r w:rsidR="00D44B00" w:rsidRPr="00B05AD1">
        <w:rPr>
          <w:sz w:val="26"/>
          <w:szCs w:val="26"/>
        </w:rPr>
        <w:t xml:space="preserve"> </w:t>
      </w:r>
      <w:proofErr w:type="gramStart"/>
      <w:r w:rsidR="00B05AD1" w:rsidRPr="00B05AD1">
        <w:rPr>
          <w:rFonts w:eastAsiaTheme="minorEastAsia"/>
          <w:sz w:val="26"/>
          <w:szCs w:val="26"/>
        </w:rPr>
        <w:t xml:space="preserve">Заявитель указывает, что связавшись </w:t>
      </w:r>
      <w:r w:rsidR="008E5D0A">
        <w:rPr>
          <w:rFonts w:eastAsiaTheme="minorEastAsia"/>
          <w:sz w:val="26"/>
          <w:szCs w:val="26"/>
        </w:rPr>
        <w:t xml:space="preserve">с </w:t>
      </w:r>
      <w:r w:rsidR="00B05AD1" w:rsidRPr="00B05AD1">
        <w:rPr>
          <w:rFonts w:eastAsiaTheme="minorEastAsia"/>
          <w:sz w:val="26"/>
          <w:szCs w:val="26"/>
        </w:rPr>
        <w:t>Территор</w:t>
      </w:r>
      <w:r w:rsidR="00B05AD1" w:rsidRPr="00B05AD1">
        <w:rPr>
          <w:rFonts w:eastAsiaTheme="minorEastAsia"/>
          <w:sz w:val="26"/>
          <w:szCs w:val="26"/>
        </w:rPr>
        <w:t>и</w:t>
      </w:r>
      <w:r w:rsidR="00B05AD1" w:rsidRPr="00B05AD1">
        <w:rPr>
          <w:rFonts w:eastAsiaTheme="minorEastAsia"/>
          <w:sz w:val="26"/>
          <w:szCs w:val="26"/>
        </w:rPr>
        <w:t>альн</w:t>
      </w:r>
      <w:r w:rsidR="008E5D0A">
        <w:rPr>
          <w:rFonts w:eastAsiaTheme="minorEastAsia"/>
          <w:sz w:val="26"/>
          <w:szCs w:val="26"/>
        </w:rPr>
        <w:t>ым</w:t>
      </w:r>
      <w:r w:rsidR="00B05AD1" w:rsidRPr="00B05AD1">
        <w:rPr>
          <w:rFonts w:eastAsiaTheme="minorEastAsia"/>
          <w:sz w:val="26"/>
          <w:szCs w:val="26"/>
        </w:rPr>
        <w:t xml:space="preserve"> управление</w:t>
      </w:r>
      <w:r w:rsidR="008E5D0A">
        <w:rPr>
          <w:rFonts w:eastAsiaTheme="minorEastAsia"/>
          <w:sz w:val="26"/>
          <w:szCs w:val="26"/>
        </w:rPr>
        <w:t>м</w:t>
      </w:r>
      <w:r w:rsidR="00B05AD1" w:rsidRPr="00B05AD1">
        <w:rPr>
          <w:rFonts w:eastAsiaTheme="minorEastAsia"/>
          <w:sz w:val="26"/>
          <w:szCs w:val="26"/>
        </w:rPr>
        <w:t xml:space="preserve"> Федерального агентства по управлению государственным имуществом в Кировской области</w:t>
      </w:r>
      <w:r w:rsidR="008E5D0A">
        <w:rPr>
          <w:rFonts w:eastAsiaTheme="minorEastAsia"/>
          <w:sz w:val="26"/>
          <w:szCs w:val="26"/>
        </w:rPr>
        <w:t xml:space="preserve"> (далее – организатор торгов)</w:t>
      </w:r>
      <w:r w:rsidR="00B05AD1" w:rsidRPr="00B05AD1">
        <w:rPr>
          <w:rFonts w:eastAsiaTheme="minorEastAsia"/>
          <w:sz w:val="26"/>
          <w:szCs w:val="26"/>
        </w:rPr>
        <w:t xml:space="preserve"> для получения консультации о порядке подачи заявки и согласования перечня документов для участия в аукционе выяснилось, что заявка подается вместе с ценовым предлож</w:t>
      </w:r>
      <w:r w:rsidR="00B05AD1" w:rsidRPr="00B05AD1">
        <w:rPr>
          <w:rFonts w:eastAsiaTheme="minorEastAsia"/>
          <w:sz w:val="26"/>
          <w:szCs w:val="26"/>
        </w:rPr>
        <w:t>е</w:t>
      </w:r>
      <w:r w:rsidR="00B05AD1" w:rsidRPr="00B05AD1">
        <w:rPr>
          <w:rFonts w:eastAsiaTheme="minorEastAsia"/>
          <w:sz w:val="26"/>
          <w:szCs w:val="26"/>
        </w:rPr>
        <w:t>нием и не как иначе, также это прописано в информационном сообщении.</w:t>
      </w:r>
      <w:proofErr w:type="gramEnd"/>
      <w:r w:rsidR="00B05AD1" w:rsidRPr="00B05AD1">
        <w:rPr>
          <w:rFonts w:eastAsiaTheme="minorEastAsia"/>
          <w:sz w:val="26"/>
          <w:szCs w:val="26"/>
        </w:rPr>
        <w:t xml:space="preserve"> В сл</w:t>
      </w:r>
      <w:r w:rsidR="00B05AD1" w:rsidRPr="00B05AD1">
        <w:rPr>
          <w:rFonts w:eastAsiaTheme="minorEastAsia"/>
          <w:sz w:val="26"/>
          <w:szCs w:val="26"/>
        </w:rPr>
        <w:t>у</w:t>
      </w:r>
      <w:r w:rsidR="00B05AD1" w:rsidRPr="00B05AD1">
        <w:rPr>
          <w:rFonts w:eastAsiaTheme="minorEastAsia"/>
          <w:sz w:val="26"/>
          <w:szCs w:val="26"/>
        </w:rPr>
        <w:t>чае подачи документов без ценового предложения, заявка принята не будет. За</w:t>
      </w:r>
      <w:r w:rsidR="00B05AD1" w:rsidRPr="00B05AD1">
        <w:rPr>
          <w:rFonts w:eastAsiaTheme="minorEastAsia"/>
          <w:sz w:val="26"/>
          <w:szCs w:val="26"/>
        </w:rPr>
        <w:t>я</w:t>
      </w:r>
      <w:r w:rsidR="00B05AD1" w:rsidRPr="00B05AD1">
        <w:rPr>
          <w:rFonts w:eastAsiaTheme="minorEastAsia"/>
          <w:sz w:val="26"/>
          <w:szCs w:val="26"/>
        </w:rPr>
        <w:t>витель считает, что указанное обстоятельство является нарушением его прав, т</w:t>
      </w:r>
      <w:r w:rsidR="008E5D0A">
        <w:rPr>
          <w:rFonts w:eastAsiaTheme="minorEastAsia"/>
          <w:sz w:val="26"/>
          <w:szCs w:val="26"/>
        </w:rPr>
        <w:t xml:space="preserve">ак </w:t>
      </w:r>
      <w:r w:rsidR="00B05AD1" w:rsidRPr="00B05AD1">
        <w:rPr>
          <w:rFonts w:eastAsiaTheme="minorEastAsia"/>
          <w:sz w:val="26"/>
          <w:szCs w:val="26"/>
        </w:rPr>
        <w:t>как аукцион проводится в соответствии с Правилами реализации древесины, к</w:t>
      </w:r>
      <w:r w:rsidR="00B05AD1" w:rsidRPr="00B05AD1">
        <w:rPr>
          <w:rFonts w:eastAsiaTheme="minorEastAsia"/>
          <w:sz w:val="26"/>
          <w:szCs w:val="26"/>
        </w:rPr>
        <w:t>о</w:t>
      </w:r>
      <w:r w:rsidR="00B05AD1" w:rsidRPr="00B05AD1">
        <w:rPr>
          <w:rFonts w:eastAsiaTheme="minorEastAsia"/>
          <w:sz w:val="26"/>
          <w:szCs w:val="26"/>
        </w:rPr>
        <w:t>торая получена при использовании лесов, расположенных на землях лесного фо</w:t>
      </w:r>
      <w:r w:rsidR="00B05AD1" w:rsidRPr="00B05AD1">
        <w:rPr>
          <w:rFonts w:eastAsiaTheme="minorEastAsia"/>
          <w:sz w:val="26"/>
          <w:szCs w:val="26"/>
        </w:rPr>
        <w:t>н</w:t>
      </w:r>
      <w:r w:rsidR="00B05AD1" w:rsidRPr="00B05AD1">
        <w:rPr>
          <w:rFonts w:eastAsiaTheme="minorEastAsia"/>
          <w:sz w:val="26"/>
          <w:szCs w:val="26"/>
        </w:rPr>
        <w:t>да в соответствии со ст. 43-46 Лесного кодекса РФ, утвержденными Постановл</w:t>
      </w:r>
      <w:r w:rsidR="00B05AD1" w:rsidRPr="00B05AD1">
        <w:rPr>
          <w:rFonts w:eastAsiaTheme="minorEastAsia"/>
          <w:sz w:val="26"/>
          <w:szCs w:val="26"/>
        </w:rPr>
        <w:t>е</w:t>
      </w:r>
      <w:r w:rsidR="00B05AD1" w:rsidRPr="00B05AD1">
        <w:rPr>
          <w:rFonts w:eastAsiaTheme="minorEastAsia"/>
          <w:sz w:val="26"/>
          <w:szCs w:val="26"/>
        </w:rPr>
        <w:t xml:space="preserve">нием Правительства РФ от 23.07.2009 № 604. </w:t>
      </w:r>
    </w:p>
    <w:p w:rsidR="00B05AD1" w:rsidRPr="00B05AD1" w:rsidRDefault="00B05AD1" w:rsidP="00B05AD1">
      <w:pPr>
        <w:ind w:firstLine="284"/>
        <w:jc w:val="both"/>
        <w:rPr>
          <w:rFonts w:eastAsiaTheme="minorEastAsia"/>
          <w:sz w:val="26"/>
          <w:szCs w:val="26"/>
        </w:rPr>
      </w:pPr>
      <w:r w:rsidRPr="008E5D0A">
        <w:rPr>
          <w:rFonts w:eastAsiaTheme="minorEastAsia"/>
          <w:sz w:val="26"/>
          <w:szCs w:val="26"/>
        </w:rPr>
        <w:lastRenderedPageBreak/>
        <w:t>Согласно пункту 28 в случае подачи более одной заявки реализация древес</w:t>
      </w:r>
      <w:r w:rsidRPr="008E5D0A">
        <w:rPr>
          <w:rFonts w:eastAsiaTheme="minorEastAsia"/>
          <w:sz w:val="26"/>
          <w:szCs w:val="26"/>
        </w:rPr>
        <w:t>и</w:t>
      </w:r>
      <w:r w:rsidRPr="008E5D0A">
        <w:rPr>
          <w:rFonts w:eastAsiaTheme="minorEastAsia"/>
          <w:sz w:val="26"/>
          <w:szCs w:val="26"/>
        </w:rPr>
        <w:t>ны </w:t>
      </w:r>
      <w:bookmarkStart w:id="0" w:name="l54"/>
      <w:bookmarkEnd w:id="0"/>
      <w:r w:rsidRPr="008E5D0A">
        <w:rPr>
          <w:rFonts w:eastAsiaTheme="minorEastAsia"/>
          <w:sz w:val="26"/>
          <w:szCs w:val="26"/>
        </w:rPr>
        <w:t>осуществляется путем проведения аукциона в соответствии с Федерал</w:t>
      </w:r>
      <w:r w:rsidRPr="008E5D0A">
        <w:rPr>
          <w:rFonts w:eastAsiaTheme="minorEastAsia"/>
          <w:sz w:val="26"/>
          <w:szCs w:val="26"/>
        </w:rPr>
        <w:t>ь</w:t>
      </w:r>
      <w:r w:rsidRPr="008E5D0A">
        <w:rPr>
          <w:rFonts w:eastAsiaTheme="minorEastAsia"/>
          <w:sz w:val="26"/>
          <w:szCs w:val="26"/>
        </w:rPr>
        <w:t>ным </w:t>
      </w:r>
      <w:hyperlink r:id="rId9" w:history="1">
        <w:r w:rsidRPr="008E5D0A">
          <w:rPr>
            <w:rFonts w:eastAsiaTheme="minorEastAsia"/>
            <w:sz w:val="26"/>
            <w:szCs w:val="26"/>
          </w:rPr>
          <w:t>законом</w:t>
        </w:r>
      </w:hyperlink>
      <w:r w:rsidRPr="008E5D0A">
        <w:rPr>
          <w:rFonts w:eastAsiaTheme="minorEastAsia"/>
          <w:sz w:val="26"/>
          <w:szCs w:val="26"/>
        </w:rPr>
        <w:t> "О приватизации государственного и муниципального имущества" в порядке, установленном постановлением Правительства Российской Федер</w:t>
      </w:r>
      <w:r w:rsidRPr="008E5D0A">
        <w:rPr>
          <w:rFonts w:eastAsiaTheme="minorEastAsia"/>
          <w:sz w:val="26"/>
          <w:szCs w:val="26"/>
        </w:rPr>
        <w:t>а</w:t>
      </w:r>
      <w:r w:rsidRPr="008E5D0A">
        <w:rPr>
          <w:rFonts w:eastAsiaTheme="minorEastAsia"/>
          <w:sz w:val="26"/>
          <w:szCs w:val="26"/>
        </w:rPr>
        <w:t>ции </w:t>
      </w:r>
      <w:hyperlink r:id="rId10" w:history="1">
        <w:r w:rsidRPr="008E5D0A">
          <w:rPr>
            <w:rFonts w:eastAsiaTheme="minorEastAsia"/>
            <w:sz w:val="26"/>
            <w:szCs w:val="26"/>
          </w:rPr>
          <w:t>от 12 августа 2002 г. N 585</w:t>
        </w:r>
      </w:hyperlink>
      <w:r w:rsidRPr="00B05AD1">
        <w:rPr>
          <w:rFonts w:eastAsiaTheme="minorEastAsia"/>
          <w:sz w:val="26"/>
          <w:szCs w:val="26"/>
        </w:rPr>
        <w:t>. </w:t>
      </w:r>
    </w:p>
    <w:p w:rsidR="00B05AD1" w:rsidRPr="00DA02CE" w:rsidRDefault="00B05AD1" w:rsidP="00B05AD1">
      <w:pPr>
        <w:ind w:firstLine="284"/>
        <w:jc w:val="both"/>
        <w:rPr>
          <w:rFonts w:eastAsiaTheme="minorEastAsia"/>
          <w:sz w:val="26"/>
          <w:szCs w:val="26"/>
        </w:rPr>
      </w:pPr>
      <w:r w:rsidRPr="00B05AD1">
        <w:rPr>
          <w:rFonts w:eastAsiaTheme="minorEastAsia"/>
          <w:sz w:val="26"/>
          <w:szCs w:val="26"/>
        </w:rPr>
        <w:t>Согласно положению об организации продажи государственного и муниц</w:t>
      </w:r>
      <w:r w:rsidRPr="00B05AD1">
        <w:rPr>
          <w:rFonts w:eastAsiaTheme="minorEastAsia"/>
          <w:sz w:val="26"/>
          <w:szCs w:val="26"/>
        </w:rPr>
        <w:t>и</w:t>
      </w:r>
      <w:r w:rsidRPr="00B05AD1">
        <w:rPr>
          <w:rFonts w:eastAsiaTheme="minorEastAsia"/>
          <w:sz w:val="26"/>
          <w:szCs w:val="26"/>
        </w:rPr>
        <w:t xml:space="preserve">пального имущества на аукционе, утвержденного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05AD1">
          <w:rPr>
            <w:rFonts w:eastAsiaTheme="minorEastAsia"/>
            <w:sz w:val="26"/>
            <w:szCs w:val="26"/>
          </w:rPr>
          <w:t>2002 г</w:t>
        </w:r>
      </w:smartTag>
      <w:r w:rsidRPr="00B05AD1">
        <w:rPr>
          <w:rFonts w:eastAsiaTheme="minorEastAsia"/>
          <w:sz w:val="26"/>
          <w:szCs w:val="26"/>
        </w:rPr>
        <w:t>. № 585 установлено, что</w:t>
      </w:r>
      <w:r w:rsidRPr="00B05AD1">
        <w:rPr>
          <w:rFonts w:eastAsiaTheme="minorEastAsia"/>
          <w:b/>
          <w:sz w:val="26"/>
          <w:szCs w:val="26"/>
        </w:rPr>
        <w:t xml:space="preserve"> </w:t>
      </w:r>
      <w:r w:rsidRPr="00DA02CE">
        <w:rPr>
          <w:rFonts w:eastAsiaTheme="minorEastAsia"/>
          <w:sz w:val="26"/>
          <w:szCs w:val="26"/>
        </w:rPr>
        <w:t xml:space="preserve">организатор (продавец)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форме). </w:t>
      </w:r>
    </w:p>
    <w:p w:rsidR="00B05AD1" w:rsidRPr="00DA02CE" w:rsidRDefault="00C14457" w:rsidP="00B05AD1">
      <w:pPr>
        <w:ind w:firstLine="284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Ф</w:t>
      </w:r>
      <w:r w:rsidR="00B05AD1" w:rsidRPr="00B05AD1">
        <w:rPr>
          <w:rFonts w:eastAsiaTheme="minorEastAsia"/>
          <w:sz w:val="26"/>
          <w:szCs w:val="26"/>
        </w:rPr>
        <w:t>едеральн</w:t>
      </w:r>
      <w:r>
        <w:rPr>
          <w:rFonts w:eastAsiaTheme="minorEastAsia"/>
          <w:sz w:val="26"/>
          <w:szCs w:val="26"/>
        </w:rPr>
        <w:t>ый</w:t>
      </w:r>
      <w:r w:rsidR="00B05AD1" w:rsidRPr="00B05AD1">
        <w:rPr>
          <w:rFonts w:eastAsiaTheme="minorEastAsia"/>
          <w:sz w:val="26"/>
          <w:szCs w:val="26"/>
        </w:rPr>
        <w:t xml:space="preserve"> закон</w:t>
      </w:r>
      <w:r>
        <w:rPr>
          <w:rFonts w:eastAsiaTheme="minorEastAsia"/>
          <w:sz w:val="26"/>
          <w:szCs w:val="26"/>
        </w:rPr>
        <w:t xml:space="preserve"> </w:t>
      </w:r>
      <w:r w:rsidR="00B05AD1" w:rsidRPr="00B05AD1">
        <w:rPr>
          <w:rFonts w:eastAsiaTheme="minorEastAsia"/>
          <w:sz w:val="26"/>
          <w:szCs w:val="26"/>
        </w:rPr>
        <w:t>от 21 декабря 2001 г. N 178-ФЗ "О приватизации госуда</w:t>
      </w:r>
      <w:r w:rsidR="00B05AD1" w:rsidRPr="00B05AD1">
        <w:rPr>
          <w:rFonts w:eastAsiaTheme="minorEastAsia"/>
          <w:sz w:val="26"/>
          <w:szCs w:val="26"/>
        </w:rPr>
        <w:t>р</w:t>
      </w:r>
      <w:r w:rsidR="00B05AD1" w:rsidRPr="00B05AD1">
        <w:rPr>
          <w:rFonts w:eastAsiaTheme="minorEastAsia"/>
          <w:sz w:val="26"/>
          <w:szCs w:val="26"/>
        </w:rPr>
        <w:t>ственного и муниципального имущества"</w:t>
      </w:r>
      <w:r>
        <w:rPr>
          <w:rFonts w:eastAsiaTheme="minorEastAsia"/>
          <w:sz w:val="26"/>
          <w:szCs w:val="26"/>
        </w:rPr>
        <w:t xml:space="preserve"> устанавливает, что</w:t>
      </w:r>
      <w:r w:rsidR="00B05AD1" w:rsidRPr="00B05AD1">
        <w:rPr>
          <w:rFonts w:eastAsiaTheme="minorEastAsia"/>
          <w:sz w:val="26"/>
          <w:szCs w:val="26"/>
        </w:rPr>
        <w:t xml:space="preserve"> </w:t>
      </w:r>
      <w:r w:rsidR="00B05AD1" w:rsidRPr="00DA02CE">
        <w:rPr>
          <w:rFonts w:eastAsiaTheme="minorEastAsia"/>
          <w:sz w:val="26"/>
          <w:szCs w:val="26"/>
        </w:rPr>
        <w:t xml:space="preserve">при закрытой форме подачи предложений о цене государственного или муниципального имущества </w:t>
      </w:r>
      <w:r w:rsidR="00A7619B" w:rsidRPr="00DA02CE">
        <w:rPr>
          <w:rFonts w:eastAsiaTheme="minorEastAsia"/>
          <w:sz w:val="26"/>
          <w:szCs w:val="26"/>
        </w:rPr>
        <w:t>ценовые предложения</w:t>
      </w:r>
      <w:r w:rsidR="00B05AD1" w:rsidRPr="00DA02CE">
        <w:rPr>
          <w:rFonts w:eastAsiaTheme="minorEastAsia"/>
          <w:sz w:val="26"/>
          <w:szCs w:val="26"/>
        </w:rPr>
        <w:t xml:space="preserve"> подаются в день подведения итогов аукциона. По желанию претендента запечатанный конве</w:t>
      </w:r>
      <w:proofErr w:type="gramStart"/>
      <w:r w:rsidR="00B05AD1" w:rsidRPr="00DA02CE">
        <w:rPr>
          <w:rFonts w:eastAsiaTheme="minorEastAsia"/>
          <w:sz w:val="26"/>
          <w:szCs w:val="26"/>
        </w:rPr>
        <w:t>рт с пр</w:t>
      </w:r>
      <w:proofErr w:type="gramEnd"/>
      <w:r w:rsidR="00B05AD1" w:rsidRPr="00DA02CE">
        <w:rPr>
          <w:rFonts w:eastAsiaTheme="minorEastAsia"/>
          <w:sz w:val="26"/>
          <w:szCs w:val="26"/>
        </w:rPr>
        <w:t>едложением о цене указанного имущества может быть подан при подаче заявки, что не  соответствует требованиям, указа</w:t>
      </w:r>
      <w:r w:rsidR="00B05AD1" w:rsidRPr="00DA02CE">
        <w:rPr>
          <w:rFonts w:eastAsiaTheme="minorEastAsia"/>
          <w:sz w:val="26"/>
          <w:szCs w:val="26"/>
        </w:rPr>
        <w:t>н</w:t>
      </w:r>
      <w:r w:rsidR="00B05AD1" w:rsidRPr="00DA02CE">
        <w:rPr>
          <w:rFonts w:eastAsiaTheme="minorEastAsia"/>
          <w:sz w:val="26"/>
          <w:szCs w:val="26"/>
        </w:rPr>
        <w:t>ным в информационном сообщении об аукционе.</w:t>
      </w:r>
    </w:p>
    <w:p w:rsidR="00B05AD1" w:rsidRPr="00DA02CE" w:rsidRDefault="00B05AD1" w:rsidP="00B05AD1">
      <w:pPr>
        <w:ind w:firstLine="284"/>
        <w:jc w:val="both"/>
        <w:rPr>
          <w:rFonts w:eastAsiaTheme="minorEastAsia"/>
          <w:sz w:val="26"/>
          <w:szCs w:val="26"/>
        </w:rPr>
      </w:pPr>
      <w:r w:rsidRPr="00DA02CE">
        <w:rPr>
          <w:rFonts w:eastAsiaTheme="minorEastAsia"/>
          <w:sz w:val="26"/>
          <w:szCs w:val="26"/>
        </w:rPr>
        <w:t xml:space="preserve">В связи с вышеизложенным, просят разобраться </w:t>
      </w:r>
      <w:proofErr w:type="gramStart"/>
      <w:r w:rsidRPr="00DA02CE">
        <w:rPr>
          <w:rFonts w:eastAsiaTheme="minorEastAsia"/>
          <w:sz w:val="26"/>
          <w:szCs w:val="26"/>
        </w:rPr>
        <w:t>в</w:t>
      </w:r>
      <w:proofErr w:type="gramEnd"/>
      <w:r w:rsidRPr="00DA02CE">
        <w:rPr>
          <w:rFonts w:eastAsiaTheme="minorEastAsia"/>
          <w:sz w:val="26"/>
          <w:szCs w:val="26"/>
        </w:rPr>
        <w:t xml:space="preserve"> </w:t>
      </w:r>
      <w:proofErr w:type="gramStart"/>
      <w:r w:rsidRPr="00DA02CE">
        <w:rPr>
          <w:rFonts w:eastAsiaTheme="minorEastAsia"/>
          <w:sz w:val="26"/>
          <w:szCs w:val="26"/>
        </w:rPr>
        <w:t>сложившейся</w:t>
      </w:r>
      <w:proofErr w:type="gramEnd"/>
      <w:r w:rsidRPr="00DA02CE">
        <w:rPr>
          <w:rFonts w:eastAsiaTheme="minorEastAsia"/>
          <w:sz w:val="26"/>
          <w:szCs w:val="26"/>
        </w:rPr>
        <w:t xml:space="preserve"> ситуацией и внести корректировки  в информационное сообщени</w:t>
      </w:r>
      <w:r w:rsidR="00AC574F">
        <w:rPr>
          <w:rFonts w:eastAsiaTheme="minorEastAsia"/>
          <w:sz w:val="26"/>
          <w:szCs w:val="26"/>
        </w:rPr>
        <w:t>е</w:t>
      </w:r>
      <w:r w:rsidRPr="00DA02CE">
        <w:rPr>
          <w:rFonts w:eastAsiaTheme="minorEastAsia"/>
          <w:sz w:val="26"/>
          <w:szCs w:val="26"/>
        </w:rPr>
        <w:t xml:space="preserve"> согласно Федеральному з</w:t>
      </w:r>
      <w:r w:rsidRPr="00DA02CE">
        <w:rPr>
          <w:rFonts w:eastAsiaTheme="minorEastAsia"/>
          <w:sz w:val="26"/>
          <w:szCs w:val="26"/>
        </w:rPr>
        <w:t>а</w:t>
      </w:r>
      <w:r w:rsidRPr="00DA02CE">
        <w:rPr>
          <w:rFonts w:eastAsiaTheme="minorEastAsia"/>
          <w:sz w:val="26"/>
          <w:szCs w:val="26"/>
        </w:rPr>
        <w:t>кону от 21 декабря 2001 г. N 178-ФЗ.</w:t>
      </w:r>
    </w:p>
    <w:p w:rsidR="004811CE" w:rsidRPr="008738A2" w:rsidRDefault="00B05AD1" w:rsidP="004811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811CE" w:rsidRPr="008738A2">
        <w:rPr>
          <w:sz w:val="26"/>
          <w:szCs w:val="26"/>
        </w:rPr>
        <w:t>ассмотрение антимонопольным органом жалобы на нарушение процедуры торгов осуществляется в соответствии и в порядке ст.18.1 Закона о защите конк</w:t>
      </w:r>
      <w:r w:rsidR="004811CE" w:rsidRPr="008738A2">
        <w:rPr>
          <w:sz w:val="26"/>
          <w:szCs w:val="26"/>
        </w:rPr>
        <w:t>у</w:t>
      </w:r>
      <w:r w:rsidR="004811CE" w:rsidRPr="008738A2">
        <w:rPr>
          <w:sz w:val="26"/>
          <w:szCs w:val="26"/>
        </w:rPr>
        <w:t>ренции.</w:t>
      </w:r>
    </w:p>
    <w:p w:rsidR="008C4D96" w:rsidRPr="008738A2" w:rsidRDefault="004811CE" w:rsidP="004811CE">
      <w:pPr>
        <w:tabs>
          <w:tab w:val="left" w:pos="3990"/>
        </w:tabs>
        <w:jc w:val="both"/>
        <w:rPr>
          <w:sz w:val="26"/>
          <w:szCs w:val="26"/>
        </w:rPr>
      </w:pPr>
      <w:r w:rsidRPr="008738A2">
        <w:rPr>
          <w:sz w:val="26"/>
          <w:szCs w:val="26"/>
        </w:rPr>
        <w:t xml:space="preserve">        </w:t>
      </w:r>
      <w:proofErr w:type="gramStart"/>
      <w:r w:rsidRPr="008738A2">
        <w:rPr>
          <w:sz w:val="26"/>
          <w:szCs w:val="26"/>
        </w:rPr>
        <w:t>Кировским УФАС Р</w:t>
      </w:r>
      <w:r w:rsidR="00B26613">
        <w:rPr>
          <w:sz w:val="26"/>
          <w:szCs w:val="26"/>
        </w:rPr>
        <w:t>оссии</w:t>
      </w:r>
      <w:r w:rsidRPr="008738A2">
        <w:rPr>
          <w:sz w:val="26"/>
          <w:szCs w:val="26"/>
        </w:rPr>
        <w:t xml:space="preserve"> в адрес Заявителя, </w:t>
      </w:r>
      <w:r w:rsidR="00DA02CE">
        <w:rPr>
          <w:sz w:val="26"/>
          <w:szCs w:val="26"/>
        </w:rPr>
        <w:t>о</w:t>
      </w:r>
      <w:r w:rsidR="00BC0BE3" w:rsidRPr="008738A2">
        <w:rPr>
          <w:sz w:val="26"/>
          <w:szCs w:val="26"/>
        </w:rPr>
        <w:t xml:space="preserve">рганизатора </w:t>
      </w:r>
      <w:r w:rsidR="00212033">
        <w:rPr>
          <w:sz w:val="26"/>
          <w:szCs w:val="26"/>
        </w:rPr>
        <w:t>тор</w:t>
      </w:r>
      <w:r w:rsidR="00B26613">
        <w:rPr>
          <w:sz w:val="26"/>
          <w:szCs w:val="26"/>
        </w:rPr>
        <w:t>гов</w:t>
      </w:r>
      <w:r w:rsidRPr="008738A2">
        <w:rPr>
          <w:sz w:val="26"/>
          <w:szCs w:val="26"/>
        </w:rPr>
        <w:t>, направл</w:t>
      </w:r>
      <w:r w:rsidRPr="008738A2">
        <w:rPr>
          <w:sz w:val="26"/>
          <w:szCs w:val="26"/>
        </w:rPr>
        <w:t>е</w:t>
      </w:r>
      <w:r w:rsidRPr="008738A2">
        <w:rPr>
          <w:sz w:val="26"/>
          <w:szCs w:val="26"/>
        </w:rPr>
        <w:t xml:space="preserve">но уведомление о рассмотрении жалобы, с требованием о приостановлении </w:t>
      </w:r>
      <w:r w:rsidR="00B26613">
        <w:rPr>
          <w:sz w:val="26"/>
          <w:szCs w:val="26"/>
        </w:rPr>
        <w:t>пр</w:t>
      </w:r>
      <w:r w:rsidR="00B26613">
        <w:rPr>
          <w:sz w:val="26"/>
          <w:szCs w:val="26"/>
        </w:rPr>
        <w:t>о</w:t>
      </w:r>
      <w:r w:rsidR="00B26613">
        <w:rPr>
          <w:sz w:val="26"/>
          <w:szCs w:val="26"/>
        </w:rPr>
        <w:t xml:space="preserve">ведения </w:t>
      </w:r>
      <w:r w:rsidR="00B05AD1">
        <w:rPr>
          <w:sz w:val="26"/>
          <w:szCs w:val="26"/>
        </w:rPr>
        <w:t>аукциона</w:t>
      </w:r>
      <w:r w:rsidRPr="008738A2">
        <w:rPr>
          <w:sz w:val="26"/>
          <w:szCs w:val="26"/>
        </w:rPr>
        <w:t>.</w:t>
      </w:r>
      <w:proofErr w:type="gramEnd"/>
      <w:r w:rsidRPr="008738A2">
        <w:rPr>
          <w:sz w:val="26"/>
          <w:szCs w:val="26"/>
        </w:rPr>
        <w:t xml:space="preserve"> У </w:t>
      </w:r>
      <w:r w:rsidR="00C43C96">
        <w:rPr>
          <w:sz w:val="26"/>
          <w:szCs w:val="26"/>
        </w:rPr>
        <w:t>о</w:t>
      </w:r>
      <w:r w:rsidR="00BC0BE3" w:rsidRPr="008738A2">
        <w:rPr>
          <w:sz w:val="26"/>
          <w:szCs w:val="26"/>
        </w:rPr>
        <w:t xml:space="preserve">рганизатора </w:t>
      </w:r>
      <w:r w:rsidR="00043D5D">
        <w:rPr>
          <w:sz w:val="26"/>
          <w:szCs w:val="26"/>
        </w:rPr>
        <w:t>торгов</w:t>
      </w:r>
      <w:r w:rsidR="00B26613">
        <w:rPr>
          <w:sz w:val="26"/>
          <w:szCs w:val="26"/>
        </w:rPr>
        <w:t xml:space="preserve"> </w:t>
      </w:r>
      <w:r w:rsidRPr="008738A2">
        <w:rPr>
          <w:sz w:val="26"/>
          <w:szCs w:val="26"/>
        </w:rPr>
        <w:t>истребован</w:t>
      </w:r>
      <w:r w:rsidR="00C14457">
        <w:rPr>
          <w:sz w:val="26"/>
          <w:szCs w:val="26"/>
        </w:rPr>
        <w:t>а</w:t>
      </w:r>
      <w:r w:rsidRPr="008738A2">
        <w:rPr>
          <w:sz w:val="26"/>
          <w:szCs w:val="26"/>
        </w:rPr>
        <w:t xml:space="preserve"> документ</w:t>
      </w:r>
      <w:r w:rsidR="00BC0BE3" w:rsidRPr="008738A2">
        <w:rPr>
          <w:sz w:val="26"/>
          <w:szCs w:val="26"/>
        </w:rPr>
        <w:t>ация</w:t>
      </w:r>
      <w:r w:rsidRPr="008738A2">
        <w:rPr>
          <w:sz w:val="26"/>
          <w:szCs w:val="26"/>
        </w:rPr>
        <w:t xml:space="preserve"> о </w:t>
      </w:r>
      <w:r w:rsidR="00BC0BE3" w:rsidRPr="008738A2">
        <w:rPr>
          <w:sz w:val="26"/>
          <w:szCs w:val="26"/>
        </w:rPr>
        <w:t>провед</w:t>
      </w:r>
      <w:r w:rsidR="00BC0BE3" w:rsidRPr="008738A2">
        <w:rPr>
          <w:sz w:val="26"/>
          <w:szCs w:val="26"/>
        </w:rPr>
        <w:t>е</w:t>
      </w:r>
      <w:r w:rsidR="00BC0BE3" w:rsidRPr="008738A2">
        <w:rPr>
          <w:sz w:val="26"/>
          <w:szCs w:val="26"/>
        </w:rPr>
        <w:t>н</w:t>
      </w:r>
      <w:proofErr w:type="gramStart"/>
      <w:r w:rsidR="00BC0BE3" w:rsidRPr="008738A2">
        <w:rPr>
          <w:sz w:val="26"/>
          <w:szCs w:val="26"/>
        </w:rPr>
        <w:t xml:space="preserve">ии </w:t>
      </w:r>
      <w:r w:rsidR="00B05AD1">
        <w:rPr>
          <w:sz w:val="26"/>
          <w:szCs w:val="26"/>
        </w:rPr>
        <w:t>ау</w:t>
      </w:r>
      <w:proofErr w:type="gramEnd"/>
      <w:r w:rsidR="00B05AD1">
        <w:rPr>
          <w:sz w:val="26"/>
          <w:szCs w:val="26"/>
        </w:rPr>
        <w:t>кциона</w:t>
      </w:r>
      <w:r w:rsidR="00BC0BE3" w:rsidRPr="008738A2">
        <w:rPr>
          <w:sz w:val="26"/>
          <w:szCs w:val="26"/>
        </w:rPr>
        <w:t>, а также запрошены письменные пояснения</w:t>
      </w:r>
      <w:r w:rsidR="00181ED4" w:rsidRPr="008738A2">
        <w:rPr>
          <w:sz w:val="26"/>
          <w:szCs w:val="26"/>
        </w:rPr>
        <w:t>.</w:t>
      </w:r>
      <w:r w:rsidRPr="008738A2">
        <w:rPr>
          <w:sz w:val="26"/>
          <w:szCs w:val="26"/>
        </w:rPr>
        <w:t xml:space="preserve"> </w:t>
      </w:r>
    </w:p>
    <w:p w:rsidR="00F57A62" w:rsidRDefault="00B05AD1" w:rsidP="00B05A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="00C43C96">
        <w:rPr>
          <w:sz w:val="26"/>
          <w:szCs w:val="26"/>
        </w:rPr>
        <w:t xml:space="preserve"> ходе заседания комиссии Кировского УФАС России представитель заяв</w:t>
      </w:r>
      <w:r w:rsidR="00C43C96">
        <w:rPr>
          <w:sz w:val="26"/>
          <w:szCs w:val="26"/>
        </w:rPr>
        <w:t>и</w:t>
      </w:r>
      <w:r w:rsidR="00C43C96">
        <w:rPr>
          <w:sz w:val="26"/>
          <w:szCs w:val="26"/>
        </w:rPr>
        <w:t xml:space="preserve">теля </w:t>
      </w:r>
      <w:proofErr w:type="gramStart"/>
      <w:r w:rsidR="00C43C96">
        <w:rPr>
          <w:sz w:val="26"/>
          <w:szCs w:val="26"/>
        </w:rPr>
        <w:t xml:space="preserve">доводы, изложенные в жалобе </w:t>
      </w:r>
      <w:r w:rsidR="00932FA3">
        <w:rPr>
          <w:sz w:val="26"/>
          <w:szCs w:val="26"/>
        </w:rPr>
        <w:t>поддержал</w:t>
      </w:r>
      <w:proofErr w:type="gramEnd"/>
      <w:r w:rsidR="00932FA3">
        <w:rPr>
          <w:sz w:val="26"/>
          <w:szCs w:val="26"/>
        </w:rPr>
        <w:t>,</w:t>
      </w:r>
      <w:r w:rsidR="00C43C96">
        <w:rPr>
          <w:sz w:val="26"/>
          <w:szCs w:val="26"/>
        </w:rPr>
        <w:t xml:space="preserve"> просит признать факт нарушения</w:t>
      </w:r>
      <w:r w:rsidR="00F57A62">
        <w:rPr>
          <w:sz w:val="26"/>
          <w:szCs w:val="26"/>
        </w:rPr>
        <w:t>.</w:t>
      </w:r>
    </w:p>
    <w:p w:rsidR="00B05AD1" w:rsidRDefault="00C43C96" w:rsidP="00B05A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</w:t>
      </w:r>
      <w:r w:rsidR="00B05AD1">
        <w:rPr>
          <w:sz w:val="26"/>
          <w:szCs w:val="26"/>
        </w:rPr>
        <w:t xml:space="preserve">ь ТУ </w:t>
      </w:r>
      <w:proofErr w:type="spellStart"/>
      <w:r w:rsidR="00B05AD1">
        <w:rPr>
          <w:sz w:val="26"/>
          <w:szCs w:val="26"/>
        </w:rPr>
        <w:t>Росимущества</w:t>
      </w:r>
      <w:proofErr w:type="spellEnd"/>
      <w:r w:rsidR="00B05AD1">
        <w:rPr>
          <w:sz w:val="26"/>
          <w:szCs w:val="26"/>
        </w:rPr>
        <w:t xml:space="preserve"> в Кировской области пояснил, что ТУ </w:t>
      </w:r>
      <w:proofErr w:type="spellStart"/>
      <w:r w:rsidR="00B05AD1">
        <w:rPr>
          <w:sz w:val="26"/>
          <w:szCs w:val="26"/>
        </w:rPr>
        <w:t>Р</w:t>
      </w:r>
      <w:r w:rsidR="00B05AD1">
        <w:rPr>
          <w:sz w:val="26"/>
          <w:szCs w:val="26"/>
        </w:rPr>
        <w:t>о</w:t>
      </w:r>
      <w:r w:rsidR="00B05AD1">
        <w:rPr>
          <w:sz w:val="26"/>
          <w:szCs w:val="26"/>
        </w:rPr>
        <w:t>симущества</w:t>
      </w:r>
      <w:proofErr w:type="spellEnd"/>
      <w:r w:rsidR="00B05AD1">
        <w:rPr>
          <w:sz w:val="26"/>
          <w:szCs w:val="26"/>
        </w:rPr>
        <w:t xml:space="preserve"> в Кировской области проводит аукцион по продаже древесины по л</w:t>
      </w:r>
      <w:r w:rsidR="00B05AD1">
        <w:rPr>
          <w:sz w:val="26"/>
          <w:szCs w:val="26"/>
        </w:rPr>
        <w:t>о</w:t>
      </w:r>
      <w:r w:rsidR="00B05AD1">
        <w:rPr>
          <w:sz w:val="26"/>
          <w:szCs w:val="26"/>
        </w:rPr>
        <w:t>ту №1</w:t>
      </w:r>
      <w:r>
        <w:rPr>
          <w:sz w:val="26"/>
          <w:szCs w:val="26"/>
        </w:rPr>
        <w:t>.</w:t>
      </w:r>
      <w:r w:rsidR="00B05AD1">
        <w:rPr>
          <w:sz w:val="26"/>
          <w:szCs w:val="26"/>
        </w:rPr>
        <w:t xml:space="preserve"> В информационном сообщении содержаться сведения о том, что предл</w:t>
      </w:r>
      <w:r w:rsidR="00B05AD1">
        <w:rPr>
          <w:sz w:val="26"/>
          <w:szCs w:val="26"/>
        </w:rPr>
        <w:t>о</w:t>
      </w:r>
      <w:r w:rsidR="00B05AD1">
        <w:rPr>
          <w:sz w:val="26"/>
          <w:szCs w:val="26"/>
        </w:rPr>
        <w:t>жение о цене имущества подается в запечатанном конверте. Запечатанный ко</w:t>
      </w:r>
      <w:r w:rsidR="00B05AD1">
        <w:rPr>
          <w:sz w:val="26"/>
          <w:szCs w:val="26"/>
        </w:rPr>
        <w:t>н</w:t>
      </w:r>
      <w:r w:rsidR="00B05AD1">
        <w:rPr>
          <w:sz w:val="26"/>
          <w:szCs w:val="26"/>
        </w:rPr>
        <w:t>ве</w:t>
      </w:r>
      <w:proofErr w:type="gramStart"/>
      <w:r w:rsidR="00B05AD1">
        <w:rPr>
          <w:sz w:val="26"/>
          <w:szCs w:val="26"/>
        </w:rPr>
        <w:t>рт с пр</w:t>
      </w:r>
      <w:proofErr w:type="gramEnd"/>
      <w:r w:rsidR="00B05AD1">
        <w:rPr>
          <w:sz w:val="26"/>
          <w:szCs w:val="26"/>
        </w:rPr>
        <w:t>едложением о цене имущества подается при подаче заявки.</w:t>
      </w:r>
    </w:p>
    <w:p w:rsidR="00B05AD1" w:rsidRDefault="00B05AD1" w:rsidP="00B05A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Включение данного условия направлено на исключение возможности согл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сования участниками аукциона поданных ценовых предложений.</w:t>
      </w:r>
    </w:p>
    <w:p w:rsidR="00D047D4" w:rsidRDefault="00D047D4" w:rsidP="00B05A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организатора торгов осуществляется в соответствии с принц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пом равенства покупателей (п.1 ст. 2 Федерального закона №178-ФЗ О приватиз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государственного и муниципального имущества). Любая возможность осущ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ствления согласованных действий хозяйственными субъектами будет нарушать данный принцип.</w:t>
      </w:r>
    </w:p>
    <w:p w:rsidR="00CD1D6D" w:rsidRDefault="00D047D4" w:rsidP="00B05A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Считают, что </w:t>
      </w:r>
      <w:r w:rsidR="00CD1D6D">
        <w:rPr>
          <w:sz w:val="26"/>
          <w:szCs w:val="26"/>
        </w:rPr>
        <w:t>включение данного условия не влечет собой недопущение о</w:t>
      </w:r>
      <w:r w:rsidR="00CD1D6D">
        <w:rPr>
          <w:sz w:val="26"/>
          <w:szCs w:val="26"/>
        </w:rPr>
        <w:t>г</w:t>
      </w:r>
      <w:r w:rsidR="00CD1D6D">
        <w:rPr>
          <w:sz w:val="26"/>
          <w:szCs w:val="26"/>
        </w:rPr>
        <w:t>раничение или устранение конкуренции.</w:t>
      </w:r>
    </w:p>
    <w:p w:rsidR="00CD1D6D" w:rsidRDefault="00C14457" w:rsidP="00B05A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ТУ </w:t>
      </w:r>
      <w:proofErr w:type="spellStart"/>
      <w:r>
        <w:rPr>
          <w:sz w:val="26"/>
          <w:szCs w:val="26"/>
        </w:rPr>
        <w:t>Росимущества</w:t>
      </w:r>
      <w:proofErr w:type="spellEnd"/>
      <w:r>
        <w:rPr>
          <w:sz w:val="26"/>
          <w:szCs w:val="26"/>
        </w:rPr>
        <w:t xml:space="preserve"> в Кировской области</w:t>
      </w:r>
      <w:r w:rsidR="00CD1D6D">
        <w:rPr>
          <w:sz w:val="26"/>
          <w:szCs w:val="26"/>
        </w:rPr>
        <w:t xml:space="preserve"> пояснил, что все ко</w:t>
      </w:r>
      <w:r w:rsidR="00CD1D6D">
        <w:rPr>
          <w:sz w:val="26"/>
          <w:szCs w:val="26"/>
        </w:rPr>
        <w:t>н</w:t>
      </w:r>
      <w:r w:rsidR="00CD1D6D">
        <w:rPr>
          <w:sz w:val="26"/>
          <w:szCs w:val="26"/>
        </w:rPr>
        <w:t>верты опечатаны, а при подведении итогов их целостность проверяется комисс</w:t>
      </w:r>
      <w:r w:rsidR="00CD1D6D">
        <w:rPr>
          <w:sz w:val="26"/>
          <w:szCs w:val="26"/>
        </w:rPr>
        <w:t>и</w:t>
      </w:r>
      <w:r w:rsidR="00CD1D6D">
        <w:rPr>
          <w:sz w:val="26"/>
          <w:szCs w:val="26"/>
        </w:rPr>
        <w:t>ей, какая-либо потенциальная координация деятельности участников исключае</w:t>
      </w:r>
      <w:r w:rsidR="00CD1D6D">
        <w:rPr>
          <w:sz w:val="26"/>
          <w:szCs w:val="26"/>
        </w:rPr>
        <w:t>т</w:t>
      </w:r>
      <w:r w:rsidR="00CD1D6D">
        <w:rPr>
          <w:sz w:val="26"/>
          <w:szCs w:val="26"/>
        </w:rPr>
        <w:t>ся.</w:t>
      </w:r>
    </w:p>
    <w:p w:rsidR="00CD1D6D" w:rsidRDefault="00CD1D6D" w:rsidP="00B05A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Преимуществ данным условием никому не создается. Сам факт того, что данное условие опубликовано в информационном сообщении предоставляет 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ные условия допуска субъектов информации.</w:t>
      </w:r>
    </w:p>
    <w:p w:rsidR="00D047D4" w:rsidRDefault="00CD1D6D" w:rsidP="00B05A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время, по данному лоту заяв</w:t>
      </w:r>
      <w:r w:rsidR="00C14457">
        <w:rPr>
          <w:sz w:val="26"/>
          <w:szCs w:val="26"/>
        </w:rPr>
        <w:t>ок не поступало.</w:t>
      </w:r>
      <w:r>
        <w:rPr>
          <w:sz w:val="26"/>
          <w:szCs w:val="26"/>
        </w:rPr>
        <w:t xml:space="preserve">      </w:t>
      </w:r>
      <w:r w:rsidR="00D047D4">
        <w:rPr>
          <w:sz w:val="26"/>
          <w:szCs w:val="26"/>
        </w:rPr>
        <w:t xml:space="preserve"> </w:t>
      </w:r>
    </w:p>
    <w:p w:rsidR="00373A73" w:rsidRPr="008738A2" w:rsidRDefault="00373A73" w:rsidP="00C43C96">
      <w:pPr>
        <w:ind w:firstLine="540"/>
        <w:jc w:val="both"/>
        <w:rPr>
          <w:sz w:val="26"/>
          <w:szCs w:val="26"/>
        </w:rPr>
      </w:pPr>
      <w:r w:rsidRPr="008738A2">
        <w:rPr>
          <w:sz w:val="26"/>
          <w:szCs w:val="26"/>
        </w:rPr>
        <w:t>Изучив имеющиеся</w:t>
      </w:r>
      <w:r w:rsidR="00212033">
        <w:rPr>
          <w:sz w:val="26"/>
          <w:szCs w:val="26"/>
        </w:rPr>
        <w:t xml:space="preserve"> в деле</w:t>
      </w:r>
      <w:r w:rsidRPr="008738A2">
        <w:rPr>
          <w:sz w:val="26"/>
          <w:szCs w:val="26"/>
        </w:rPr>
        <w:t xml:space="preserve"> </w:t>
      </w:r>
      <w:r w:rsidR="00212033">
        <w:rPr>
          <w:sz w:val="26"/>
          <w:szCs w:val="26"/>
        </w:rPr>
        <w:t>материалы</w:t>
      </w:r>
      <w:r w:rsidRPr="008738A2">
        <w:rPr>
          <w:sz w:val="26"/>
          <w:szCs w:val="26"/>
        </w:rPr>
        <w:t>, письменные пояснения, доводы пре</w:t>
      </w:r>
      <w:r w:rsidRPr="008738A2">
        <w:rPr>
          <w:sz w:val="26"/>
          <w:szCs w:val="26"/>
        </w:rPr>
        <w:t>д</w:t>
      </w:r>
      <w:r w:rsidRPr="008738A2">
        <w:rPr>
          <w:sz w:val="26"/>
          <w:szCs w:val="26"/>
        </w:rPr>
        <w:t>ставителей комиссия Кировского УФАС пришла к следующим выводам:</w:t>
      </w:r>
    </w:p>
    <w:p w:rsidR="00BA3551" w:rsidRDefault="00BA3551" w:rsidP="00271A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BA3551">
        <w:rPr>
          <w:color w:val="000000"/>
          <w:sz w:val="26"/>
          <w:szCs w:val="26"/>
        </w:rPr>
        <w:t xml:space="preserve">а официальном сайте РФ </w:t>
      </w:r>
      <w:proofErr w:type="spellStart"/>
      <w:r w:rsidRPr="00BA3551">
        <w:rPr>
          <w:color w:val="000000"/>
          <w:sz w:val="26"/>
          <w:szCs w:val="26"/>
        </w:rPr>
        <w:t>www.torgi.gov.ru</w:t>
      </w:r>
      <w:proofErr w:type="spellEnd"/>
      <w:r w:rsidR="00F57A62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 информационное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общение</w:t>
      </w:r>
      <w:r w:rsidR="00C14457">
        <w:rPr>
          <w:sz w:val="26"/>
          <w:szCs w:val="26"/>
        </w:rPr>
        <w:t xml:space="preserve"> (извещение №280314/0012344/01)</w:t>
      </w:r>
      <w:r>
        <w:rPr>
          <w:sz w:val="26"/>
          <w:szCs w:val="26"/>
        </w:rPr>
        <w:t xml:space="preserve">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по продаже древесины:</w:t>
      </w:r>
    </w:p>
    <w:p w:rsidR="00BA3551" w:rsidRPr="00BA3551" w:rsidRDefault="004C781E" w:rsidP="00BA35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A3551">
        <w:rPr>
          <w:sz w:val="26"/>
          <w:szCs w:val="26"/>
        </w:rPr>
        <w:tab/>
      </w:r>
      <w:proofErr w:type="gramStart"/>
      <w:r w:rsidR="00BA3551" w:rsidRPr="00BA3551">
        <w:rPr>
          <w:b/>
          <w:sz w:val="26"/>
          <w:szCs w:val="26"/>
          <w:u w:val="single"/>
        </w:rPr>
        <w:t xml:space="preserve">Лот № 1 </w:t>
      </w:r>
      <w:r w:rsidR="00BA3551" w:rsidRPr="00BA3551">
        <w:rPr>
          <w:b/>
          <w:sz w:val="26"/>
          <w:szCs w:val="26"/>
        </w:rPr>
        <w:t>– сосна:</w:t>
      </w:r>
      <w:r w:rsidR="00BA3551" w:rsidRPr="00BA3551">
        <w:rPr>
          <w:sz w:val="26"/>
          <w:szCs w:val="26"/>
        </w:rPr>
        <w:t xml:space="preserve"> деловая – </w:t>
      </w:r>
      <w:smartTag w:uri="urn:schemas-microsoft-com:office:smarttags" w:element="metricconverter">
        <w:smartTagPr>
          <w:attr w:name="ProductID" w:val="17 м3"/>
        </w:smartTagPr>
        <w:r w:rsidR="00BA3551" w:rsidRPr="00BA3551">
          <w:rPr>
            <w:sz w:val="26"/>
            <w:szCs w:val="26"/>
          </w:rPr>
          <w:t>17 м</w:t>
        </w:r>
        <w:r w:rsidR="00BA3551" w:rsidRPr="00BA3551">
          <w:rPr>
            <w:sz w:val="26"/>
            <w:szCs w:val="26"/>
            <w:vertAlign w:val="superscript"/>
          </w:rPr>
          <w:t>3</w:t>
        </w:r>
      </w:smartTag>
      <w:r w:rsidR="00BA3551" w:rsidRPr="00BA3551">
        <w:rPr>
          <w:sz w:val="26"/>
          <w:szCs w:val="26"/>
        </w:rPr>
        <w:t xml:space="preserve">, </w:t>
      </w:r>
      <w:r w:rsidR="00BA3551" w:rsidRPr="00BA3551">
        <w:rPr>
          <w:b/>
          <w:sz w:val="26"/>
          <w:szCs w:val="26"/>
        </w:rPr>
        <w:t>ель:</w:t>
      </w:r>
      <w:r w:rsidR="00BA3551" w:rsidRPr="00BA3551">
        <w:rPr>
          <w:sz w:val="26"/>
          <w:szCs w:val="26"/>
        </w:rPr>
        <w:t xml:space="preserve"> деловая – </w:t>
      </w:r>
      <w:smartTag w:uri="urn:schemas-microsoft-com:office:smarttags" w:element="metricconverter">
        <w:smartTagPr>
          <w:attr w:name="ProductID" w:val="136 м3"/>
        </w:smartTagPr>
        <w:r w:rsidR="00BA3551" w:rsidRPr="00BA3551">
          <w:rPr>
            <w:sz w:val="26"/>
            <w:szCs w:val="26"/>
          </w:rPr>
          <w:t>136 м</w:t>
        </w:r>
        <w:r w:rsidR="00BA3551" w:rsidRPr="00BA3551">
          <w:rPr>
            <w:sz w:val="26"/>
            <w:szCs w:val="26"/>
            <w:vertAlign w:val="superscript"/>
          </w:rPr>
          <w:t>3</w:t>
        </w:r>
      </w:smartTag>
      <w:r w:rsidR="00BA3551" w:rsidRPr="00BA3551">
        <w:rPr>
          <w:sz w:val="26"/>
          <w:szCs w:val="26"/>
        </w:rPr>
        <w:t xml:space="preserve">, дровяная – </w:t>
      </w:r>
      <w:smartTag w:uri="urn:schemas-microsoft-com:office:smarttags" w:element="metricconverter">
        <w:smartTagPr>
          <w:attr w:name="ProductID" w:val="64 м3"/>
        </w:smartTagPr>
        <w:r w:rsidR="00BA3551" w:rsidRPr="00BA3551">
          <w:rPr>
            <w:sz w:val="26"/>
            <w:szCs w:val="26"/>
          </w:rPr>
          <w:t>64 м</w:t>
        </w:r>
        <w:r w:rsidR="00BA3551" w:rsidRPr="00BA3551">
          <w:rPr>
            <w:sz w:val="26"/>
            <w:szCs w:val="26"/>
            <w:vertAlign w:val="superscript"/>
          </w:rPr>
          <w:t>3</w:t>
        </w:r>
      </w:smartTag>
      <w:r w:rsidR="00BA3551" w:rsidRPr="00BA3551">
        <w:rPr>
          <w:sz w:val="26"/>
          <w:szCs w:val="26"/>
        </w:rPr>
        <w:t xml:space="preserve">, </w:t>
      </w:r>
      <w:r w:rsidR="00BA3551" w:rsidRPr="00BA3551">
        <w:rPr>
          <w:b/>
          <w:sz w:val="26"/>
          <w:szCs w:val="26"/>
        </w:rPr>
        <w:t>береза:</w:t>
      </w:r>
      <w:r w:rsidR="00BA3551" w:rsidRPr="00BA3551">
        <w:rPr>
          <w:sz w:val="26"/>
          <w:szCs w:val="26"/>
        </w:rPr>
        <w:t xml:space="preserve"> деловая – </w:t>
      </w:r>
      <w:smartTag w:uri="urn:schemas-microsoft-com:office:smarttags" w:element="metricconverter">
        <w:smartTagPr>
          <w:attr w:name="ProductID" w:val="151 м3"/>
        </w:smartTagPr>
        <w:r w:rsidR="00BA3551" w:rsidRPr="00BA3551">
          <w:rPr>
            <w:sz w:val="26"/>
            <w:szCs w:val="26"/>
          </w:rPr>
          <w:t>151 м</w:t>
        </w:r>
        <w:r w:rsidR="00BA3551" w:rsidRPr="00BA3551">
          <w:rPr>
            <w:sz w:val="26"/>
            <w:szCs w:val="26"/>
            <w:vertAlign w:val="superscript"/>
          </w:rPr>
          <w:t>3</w:t>
        </w:r>
      </w:smartTag>
      <w:r w:rsidR="00BA3551" w:rsidRPr="00BA3551">
        <w:rPr>
          <w:sz w:val="26"/>
          <w:szCs w:val="26"/>
        </w:rPr>
        <w:t xml:space="preserve">, дровяная –   </w:t>
      </w:r>
      <w:smartTag w:uri="urn:schemas-microsoft-com:office:smarttags" w:element="metricconverter">
        <w:smartTagPr>
          <w:attr w:name="ProductID" w:val="182 м3"/>
        </w:smartTagPr>
        <w:r w:rsidR="00BA3551" w:rsidRPr="00BA3551">
          <w:rPr>
            <w:sz w:val="26"/>
            <w:szCs w:val="26"/>
          </w:rPr>
          <w:t>182 м</w:t>
        </w:r>
        <w:r w:rsidR="00BA3551" w:rsidRPr="00BA3551">
          <w:rPr>
            <w:sz w:val="26"/>
            <w:szCs w:val="26"/>
            <w:vertAlign w:val="superscript"/>
          </w:rPr>
          <w:t>3</w:t>
        </w:r>
      </w:smartTag>
      <w:r w:rsidR="00BA3551" w:rsidRPr="00BA3551">
        <w:rPr>
          <w:sz w:val="26"/>
          <w:szCs w:val="26"/>
        </w:rPr>
        <w:t>,</w:t>
      </w:r>
      <w:r w:rsidR="00BA3551" w:rsidRPr="00BA3551">
        <w:rPr>
          <w:b/>
          <w:sz w:val="26"/>
          <w:szCs w:val="26"/>
        </w:rPr>
        <w:t xml:space="preserve"> осина:</w:t>
      </w:r>
      <w:r w:rsidR="00BA3551" w:rsidRPr="00BA3551">
        <w:rPr>
          <w:sz w:val="26"/>
          <w:szCs w:val="26"/>
        </w:rPr>
        <w:t xml:space="preserve"> деловая – </w:t>
      </w:r>
      <w:smartTag w:uri="urn:schemas-microsoft-com:office:smarttags" w:element="metricconverter">
        <w:smartTagPr>
          <w:attr w:name="ProductID" w:val="24 м3"/>
        </w:smartTagPr>
        <w:r w:rsidR="00BA3551" w:rsidRPr="00BA3551">
          <w:rPr>
            <w:sz w:val="26"/>
            <w:szCs w:val="26"/>
          </w:rPr>
          <w:t>24 м</w:t>
        </w:r>
        <w:r w:rsidR="00BA3551" w:rsidRPr="00BA3551">
          <w:rPr>
            <w:sz w:val="26"/>
            <w:szCs w:val="26"/>
            <w:vertAlign w:val="superscript"/>
          </w:rPr>
          <w:t>3</w:t>
        </w:r>
      </w:smartTag>
      <w:r w:rsidR="00BA3551" w:rsidRPr="00BA3551">
        <w:rPr>
          <w:sz w:val="26"/>
          <w:szCs w:val="26"/>
        </w:rPr>
        <w:t xml:space="preserve">, дровяная – </w:t>
      </w:r>
      <w:smartTag w:uri="urn:schemas-microsoft-com:office:smarttags" w:element="metricconverter">
        <w:smartTagPr>
          <w:attr w:name="ProductID" w:val="99 м3"/>
        </w:smartTagPr>
        <w:r w:rsidR="00BA3551" w:rsidRPr="00BA3551">
          <w:rPr>
            <w:sz w:val="26"/>
            <w:szCs w:val="26"/>
          </w:rPr>
          <w:t>99 м</w:t>
        </w:r>
        <w:r w:rsidR="00BA3551" w:rsidRPr="00BA3551">
          <w:rPr>
            <w:sz w:val="26"/>
            <w:szCs w:val="26"/>
            <w:vertAlign w:val="superscript"/>
          </w:rPr>
          <w:t>3</w:t>
        </w:r>
      </w:smartTag>
      <w:r w:rsidR="00BA3551" w:rsidRPr="00BA3551">
        <w:rPr>
          <w:sz w:val="26"/>
          <w:szCs w:val="26"/>
        </w:rPr>
        <w:t>,</w:t>
      </w:r>
      <w:r w:rsidR="00BA3551" w:rsidRPr="00BA3551">
        <w:rPr>
          <w:b/>
          <w:sz w:val="26"/>
          <w:szCs w:val="26"/>
        </w:rPr>
        <w:t xml:space="preserve"> липа:</w:t>
      </w:r>
      <w:r w:rsidR="00BA3551" w:rsidRPr="00BA3551">
        <w:rPr>
          <w:sz w:val="26"/>
          <w:szCs w:val="26"/>
        </w:rPr>
        <w:t xml:space="preserve"> деловая – </w:t>
      </w:r>
      <w:smartTag w:uri="urn:schemas-microsoft-com:office:smarttags" w:element="metricconverter">
        <w:smartTagPr>
          <w:attr w:name="ProductID" w:val="41 м3"/>
        </w:smartTagPr>
        <w:r w:rsidR="00BA3551" w:rsidRPr="00BA3551">
          <w:rPr>
            <w:sz w:val="26"/>
            <w:szCs w:val="26"/>
          </w:rPr>
          <w:t>41 м</w:t>
        </w:r>
        <w:r w:rsidR="00BA3551" w:rsidRPr="00BA3551">
          <w:rPr>
            <w:sz w:val="26"/>
            <w:szCs w:val="26"/>
            <w:vertAlign w:val="superscript"/>
          </w:rPr>
          <w:t>3</w:t>
        </w:r>
      </w:smartTag>
      <w:r w:rsidR="00BA3551" w:rsidRPr="00BA3551">
        <w:rPr>
          <w:sz w:val="26"/>
          <w:szCs w:val="26"/>
        </w:rPr>
        <w:t xml:space="preserve">, дровяная –  </w:t>
      </w:r>
      <w:smartTag w:uri="urn:schemas-microsoft-com:office:smarttags" w:element="metricconverter">
        <w:smartTagPr>
          <w:attr w:name="ProductID" w:val="53 м3"/>
        </w:smartTagPr>
        <w:r w:rsidR="00BA3551" w:rsidRPr="00BA3551">
          <w:rPr>
            <w:sz w:val="26"/>
            <w:szCs w:val="26"/>
          </w:rPr>
          <w:t>53 м</w:t>
        </w:r>
        <w:r w:rsidR="00BA3551" w:rsidRPr="00BA3551">
          <w:rPr>
            <w:sz w:val="26"/>
            <w:szCs w:val="26"/>
            <w:vertAlign w:val="superscript"/>
          </w:rPr>
          <w:t>3</w:t>
        </w:r>
      </w:smartTag>
      <w:r w:rsidR="00BA3551" w:rsidRPr="00BA3551">
        <w:rPr>
          <w:sz w:val="26"/>
          <w:szCs w:val="26"/>
        </w:rPr>
        <w:t>.</w:t>
      </w:r>
      <w:proofErr w:type="gramEnd"/>
    </w:p>
    <w:p w:rsidR="00BA3551" w:rsidRPr="00BA3551" w:rsidRDefault="00BA3551" w:rsidP="00BA3551">
      <w:pPr>
        <w:jc w:val="both"/>
        <w:rPr>
          <w:sz w:val="26"/>
          <w:szCs w:val="26"/>
        </w:rPr>
      </w:pPr>
      <w:r w:rsidRPr="00BA3551">
        <w:rPr>
          <w:sz w:val="26"/>
          <w:szCs w:val="26"/>
          <w:u w:val="single"/>
        </w:rPr>
        <w:t>Всего древесина:</w:t>
      </w:r>
      <w:r w:rsidRPr="00BA3551">
        <w:rPr>
          <w:sz w:val="26"/>
          <w:szCs w:val="26"/>
        </w:rPr>
        <w:t xml:space="preserve"> деловая – </w:t>
      </w:r>
      <w:smartTag w:uri="urn:schemas-microsoft-com:office:smarttags" w:element="metricconverter">
        <w:smartTagPr>
          <w:attr w:name="ProductID" w:val="369 м3"/>
        </w:smartTagPr>
        <w:r w:rsidRPr="00BA3551">
          <w:rPr>
            <w:sz w:val="26"/>
            <w:szCs w:val="26"/>
          </w:rPr>
          <w:t>369 м</w:t>
        </w:r>
        <w:r w:rsidRPr="00BA3551">
          <w:rPr>
            <w:sz w:val="26"/>
            <w:szCs w:val="26"/>
            <w:vertAlign w:val="superscript"/>
          </w:rPr>
          <w:t>3</w:t>
        </w:r>
      </w:smartTag>
      <w:r w:rsidRPr="00BA3551">
        <w:rPr>
          <w:sz w:val="26"/>
          <w:szCs w:val="26"/>
        </w:rPr>
        <w:t xml:space="preserve">, дровяная – </w:t>
      </w:r>
      <w:smartTag w:uri="urn:schemas-microsoft-com:office:smarttags" w:element="metricconverter">
        <w:smartTagPr>
          <w:attr w:name="ProductID" w:val="398 м3"/>
        </w:smartTagPr>
        <w:r w:rsidRPr="00BA3551">
          <w:rPr>
            <w:sz w:val="26"/>
            <w:szCs w:val="26"/>
          </w:rPr>
          <w:t>398 м</w:t>
        </w:r>
        <w:r w:rsidRPr="00BA3551">
          <w:rPr>
            <w:sz w:val="26"/>
            <w:szCs w:val="26"/>
            <w:vertAlign w:val="superscript"/>
          </w:rPr>
          <w:t>3</w:t>
        </w:r>
      </w:smartTag>
      <w:r w:rsidRPr="00BA3551">
        <w:rPr>
          <w:sz w:val="26"/>
          <w:szCs w:val="26"/>
        </w:rPr>
        <w:t>.</w:t>
      </w:r>
    </w:p>
    <w:p w:rsidR="00BA3551" w:rsidRPr="00BA3551" w:rsidRDefault="00BA3551" w:rsidP="00BA3551">
      <w:pPr>
        <w:ind w:firstLine="720"/>
        <w:jc w:val="both"/>
        <w:rPr>
          <w:sz w:val="26"/>
          <w:szCs w:val="26"/>
        </w:rPr>
      </w:pPr>
      <w:r w:rsidRPr="00BA3551">
        <w:rPr>
          <w:sz w:val="26"/>
          <w:szCs w:val="26"/>
        </w:rPr>
        <w:t xml:space="preserve">Местоположение: Кировская обл., </w:t>
      </w:r>
      <w:proofErr w:type="spellStart"/>
      <w:r w:rsidRPr="00BA3551">
        <w:rPr>
          <w:sz w:val="26"/>
          <w:szCs w:val="26"/>
        </w:rPr>
        <w:t>Яранское</w:t>
      </w:r>
      <w:proofErr w:type="spellEnd"/>
      <w:r w:rsidRPr="00BA3551">
        <w:rPr>
          <w:sz w:val="26"/>
          <w:szCs w:val="26"/>
        </w:rPr>
        <w:t xml:space="preserve"> лесничество, </w:t>
      </w:r>
      <w:proofErr w:type="spellStart"/>
      <w:r w:rsidRPr="00BA3551">
        <w:rPr>
          <w:sz w:val="26"/>
          <w:szCs w:val="26"/>
        </w:rPr>
        <w:t>Каракшинское</w:t>
      </w:r>
      <w:proofErr w:type="spellEnd"/>
      <w:r w:rsidRPr="00BA3551">
        <w:rPr>
          <w:sz w:val="26"/>
          <w:szCs w:val="26"/>
        </w:rPr>
        <w:t xml:space="preserve"> участк</w:t>
      </w:r>
      <w:r w:rsidR="00DA02CE">
        <w:rPr>
          <w:sz w:val="26"/>
          <w:szCs w:val="26"/>
        </w:rPr>
        <w:t>овое</w:t>
      </w:r>
      <w:r w:rsidRPr="00BA3551">
        <w:rPr>
          <w:sz w:val="26"/>
          <w:szCs w:val="26"/>
        </w:rPr>
        <w:t xml:space="preserve"> лесничество, квартал (ч) № 38, выделы (ч) №№ 32-70, квартал (ч) № 50, выделы (ч) №№ 19-56, квартал (ч) № 51, выделы (ч) 3-16, общ</w:t>
      </w:r>
      <w:proofErr w:type="gramStart"/>
      <w:r w:rsidRPr="00BA3551">
        <w:rPr>
          <w:sz w:val="26"/>
          <w:szCs w:val="26"/>
        </w:rPr>
        <w:t>.</w:t>
      </w:r>
      <w:proofErr w:type="gramEnd"/>
      <w:r w:rsidRPr="00BA3551">
        <w:rPr>
          <w:sz w:val="26"/>
          <w:szCs w:val="26"/>
        </w:rPr>
        <w:t xml:space="preserve"> </w:t>
      </w:r>
      <w:proofErr w:type="gramStart"/>
      <w:r w:rsidRPr="00BA3551">
        <w:rPr>
          <w:sz w:val="26"/>
          <w:szCs w:val="26"/>
        </w:rPr>
        <w:t>п</w:t>
      </w:r>
      <w:proofErr w:type="gramEnd"/>
      <w:r w:rsidRPr="00BA3551">
        <w:rPr>
          <w:sz w:val="26"/>
          <w:szCs w:val="26"/>
        </w:rPr>
        <w:t xml:space="preserve">л. </w:t>
      </w:r>
      <w:smartTag w:uri="urn:schemas-microsoft-com:office:smarttags" w:element="metricconverter">
        <w:smartTagPr>
          <w:attr w:name="ProductID" w:val="3,36 га"/>
        </w:smartTagPr>
        <w:r w:rsidRPr="00BA3551">
          <w:rPr>
            <w:sz w:val="26"/>
            <w:szCs w:val="26"/>
          </w:rPr>
          <w:t>3,36 га</w:t>
        </w:r>
      </w:smartTag>
      <w:r w:rsidRPr="00BA3551">
        <w:rPr>
          <w:sz w:val="26"/>
          <w:szCs w:val="26"/>
        </w:rPr>
        <w:t>. Р</w:t>
      </w:r>
      <w:r w:rsidRPr="00BA3551">
        <w:rPr>
          <w:sz w:val="26"/>
          <w:szCs w:val="26"/>
        </w:rPr>
        <w:t>а</w:t>
      </w:r>
      <w:r w:rsidRPr="00BA3551">
        <w:rPr>
          <w:sz w:val="26"/>
          <w:szCs w:val="26"/>
        </w:rPr>
        <w:t xml:space="preserve">боты по расчистке просеки закончены 31.12.2013. Древесина </w:t>
      </w:r>
      <w:proofErr w:type="spellStart"/>
      <w:r w:rsidRPr="00BA3551">
        <w:rPr>
          <w:sz w:val="26"/>
          <w:szCs w:val="26"/>
        </w:rPr>
        <w:t>склад</w:t>
      </w:r>
      <w:r w:rsidR="00DA02CE">
        <w:rPr>
          <w:sz w:val="26"/>
          <w:szCs w:val="26"/>
        </w:rPr>
        <w:t>ируется</w:t>
      </w:r>
      <w:r w:rsidRPr="00BA3551">
        <w:rPr>
          <w:sz w:val="26"/>
          <w:szCs w:val="26"/>
        </w:rPr>
        <w:t>ся</w:t>
      </w:r>
      <w:proofErr w:type="spellEnd"/>
      <w:r w:rsidRPr="00BA3551">
        <w:rPr>
          <w:sz w:val="26"/>
          <w:szCs w:val="26"/>
        </w:rPr>
        <w:t xml:space="preserve"> на краю просеки охранной зоны ВЛ.</w:t>
      </w:r>
    </w:p>
    <w:p w:rsidR="00BA3551" w:rsidRDefault="00BA3551" w:rsidP="0045613D">
      <w:pPr>
        <w:ind w:firstLine="720"/>
        <w:jc w:val="both"/>
        <w:rPr>
          <w:sz w:val="26"/>
          <w:szCs w:val="26"/>
        </w:rPr>
      </w:pPr>
      <w:r w:rsidRPr="00BA3551">
        <w:rPr>
          <w:sz w:val="26"/>
          <w:szCs w:val="26"/>
        </w:rPr>
        <w:t>Начальная цена продажи лота 22452,55 руб., цена указана без учета НДС, задаток 2200,00 руб.</w:t>
      </w:r>
    </w:p>
    <w:p w:rsidR="00F165B5" w:rsidRDefault="005F327A" w:rsidP="00BA35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F327A">
        <w:rPr>
          <w:sz w:val="26"/>
          <w:szCs w:val="26"/>
        </w:rPr>
        <w:t>Форма торгов - аукцион, открытый по составу участников и закрытый по форме подачи предложений о цене имущества.</w:t>
      </w:r>
    </w:p>
    <w:p w:rsidR="00F165B5" w:rsidRPr="00DB5B4D" w:rsidRDefault="00F165B5" w:rsidP="00BA35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5B4D">
        <w:rPr>
          <w:sz w:val="26"/>
          <w:szCs w:val="26"/>
        </w:rPr>
        <w:t>Реализация указанного имущества осуществляется</w:t>
      </w:r>
      <w:r w:rsidR="00DB5B4D" w:rsidRPr="00DB5B4D">
        <w:rPr>
          <w:sz w:val="26"/>
          <w:szCs w:val="26"/>
        </w:rPr>
        <w:t xml:space="preserve"> в соответствии с Прав</w:t>
      </w:r>
      <w:r w:rsidR="00DB5B4D" w:rsidRPr="00DB5B4D">
        <w:rPr>
          <w:sz w:val="26"/>
          <w:szCs w:val="26"/>
        </w:rPr>
        <w:t>и</w:t>
      </w:r>
      <w:r w:rsidR="00DB5B4D" w:rsidRPr="00DB5B4D">
        <w:rPr>
          <w:sz w:val="26"/>
          <w:szCs w:val="26"/>
        </w:rPr>
        <w:t>ла</w:t>
      </w:r>
      <w:r w:rsidR="00DB5B4D">
        <w:rPr>
          <w:sz w:val="26"/>
          <w:szCs w:val="26"/>
        </w:rPr>
        <w:t>ми реализации древесины, которая</w:t>
      </w:r>
      <w:r w:rsidR="00DB5B4D" w:rsidRPr="00DB5B4D">
        <w:rPr>
          <w:sz w:val="26"/>
          <w:szCs w:val="26"/>
        </w:rPr>
        <w:t xml:space="preserve"> получена при использовании лесов, расп</w:t>
      </w:r>
      <w:r w:rsidR="00DB5B4D" w:rsidRPr="00DB5B4D">
        <w:rPr>
          <w:sz w:val="26"/>
          <w:szCs w:val="26"/>
        </w:rPr>
        <w:t>о</w:t>
      </w:r>
      <w:r w:rsidR="00DB5B4D" w:rsidRPr="00DB5B4D">
        <w:rPr>
          <w:sz w:val="26"/>
          <w:szCs w:val="26"/>
        </w:rPr>
        <w:t>ложенных на землях лесного фонда в соответствии со ст. 43-46 Лесного кодекса РФ, утвержденными Постановлением Правительства РФ от 23.07.2009 № 604</w:t>
      </w:r>
      <w:r w:rsidR="00DB5B4D">
        <w:rPr>
          <w:sz w:val="26"/>
          <w:szCs w:val="26"/>
        </w:rPr>
        <w:t>.</w:t>
      </w:r>
    </w:p>
    <w:p w:rsidR="005F327A" w:rsidRDefault="00F165B5" w:rsidP="00BA3551">
      <w:pPr>
        <w:jc w:val="both"/>
        <w:rPr>
          <w:rStyle w:val="span-blue"/>
          <w:sz w:val="26"/>
          <w:szCs w:val="26"/>
        </w:rPr>
      </w:pPr>
      <w:r>
        <w:rPr>
          <w:sz w:val="26"/>
          <w:szCs w:val="26"/>
        </w:rPr>
        <w:tab/>
      </w:r>
      <w:r w:rsidR="00DB5B4D">
        <w:rPr>
          <w:sz w:val="26"/>
          <w:szCs w:val="26"/>
        </w:rPr>
        <w:t>Аукцион проводится</w:t>
      </w:r>
      <w:r w:rsidRPr="00F165B5">
        <w:rPr>
          <w:rStyle w:val="span-blue"/>
          <w:sz w:val="26"/>
          <w:szCs w:val="26"/>
        </w:rPr>
        <w:t xml:space="preserve"> в порядке</w:t>
      </w:r>
      <w:r>
        <w:rPr>
          <w:rStyle w:val="span-blue"/>
          <w:sz w:val="26"/>
          <w:szCs w:val="26"/>
        </w:rPr>
        <w:t xml:space="preserve"> </w:t>
      </w:r>
      <w:r w:rsidR="00233BED" w:rsidRPr="00F165B5">
        <w:rPr>
          <w:rStyle w:val="span-blue"/>
          <w:sz w:val="26"/>
          <w:szCs w:val="26"/>
        </w:rPr>
        <w:t>приватизации</w:t>
      </w:r>
      <w:r w:rsidR="00233BED">
        <w:rPr>
          <w:rStyle w:val="span-blue"/>
          <w:sz w:val="26"/>
          <w:szCs w:val="26"/>
        </w:rPr>
        <w:t xml:space="preserve"> (</w:t>
      </w:r>
      <w:r w:rsidRPr="00F165B5">
        <w:rPr>
          <w:rStyle w:val="span-blue"/>
          <w:sz w:val="26"/>
          <w:szCs w:val="26"/>
        </w:rPr>
        <w:t>Федеральн</w:t>
      </w:r>
      <w:r w:rsidR="00DB5B4D">
        <w:rPr>
          <w:rStyle w:val="span-blue"/>
          <w:sz w:val="26"/>
          <w:szCs w:val="26"/>
        </w:rPr>
        <w:t>ы</w:t>
      </w:r>
      <w:r w:rsidR="00233BED">
        <w:rPr>
          <w:rStyle w:val="span-blue"/>
          <w:sz w:val="26"/>
          <w:szCs w:val="26"/>
        </w:rPr>
        <w:t>й</w:t>
      </w:r>
      <w:r w:rsidRPr="00F165B5">
        <w:rPr>
          <w:rStyle w:val="span-blue"/>
          <w:sz w:val="26"/>
          <w:szCs w:val="26"/>
        </w:rPr>
        <w:t xml:space="preserve"> закон от 21 д</w:t>
      </w:r>
      <w:r w:rsidRPr="00F165B5">
        <w:rPr>
          <w:rStyle w:val="span-blue"/>
          <w:sz w:val="26"/>
          <w:szCs w:val="26"/>
        </w:rPr>
        <w:t>е</w:t>
      </w:r>
      <w:r w:rsidRPr="00F165B5">
        <w:rPr>
          <w:rStyle w:val="span-blue"/>
          <w:sz w:val="26"/>
          <w:szCs w:val="26"/>
        </w:rPr>
        <w:t>кабря 2001 г. № 178-ФЗ "О приватизации государственного и муниципального имущества"</w:t>
      </w:r>
      <w:r w:rsidR="00233BED">
        <w:rPr>
          <w:rStyle w:val="span-blue"/>
          <w:sz w:val="26"/>
          <w:szCs w:val="26"/>
        </w:rPr>
        <w:t>)</w:t>
      </w:r>
      <w:r w:rsidRPr="00F165B5">
        <w:rPr>
          <w:rStyle w:val="span-blue"/>
          <w:sz w:val="26"/>
          <w:szCs w:val="26"/>
        </w:rPr>
        <w:t>.</w:t>
      </w:r>
    </w:p>
    <w:p w:rsidR="00527946" w:rsidRDefault="00527946" w:rsidP="00527946">
      <w:pPr>
        <w:jc w:val="both"/>
        <w:rPr>
          <w:sz w:val="23"/>
          <w:szCs w:val="23"/>
        </w:rPr>
      </w:pPr>
      <w:r>
        <w:rPr>
          <w:rStyle w:val="span-blue"/>
          <w:sz w:val="26"/>
          <w:szCs w:val="26"/>
        </w:rPr>
        <w:tab/>
      </w: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  <w:r w:rsidRPr="00744C96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информационного сообщени</w:t>
      </w:r>
      <w:r w:rsidR="00A7619B">
        <w:rPr>
          <w:sz w:val="26"/>
          <w:szCs w:val="26"/>
        </w:rPr>
        <w:t>я</w:t>
      </w:r>
      <w:r>
        <w:rPr>
          <w:sz w:val="26"/>
          <w:szCs w:val="26"/>
        </w:rPr>
        <w:t xml:space="preserve">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содержит Перечень документов для участия в аукционе:</w:t>
      </w:r>
    </w:p>
    <w:p w:rsidR="00527946" w:rsidRPr="0045613D" w:rsidRDefault="00527946" w:rsidP="00527946">
      <w:pPr>
        <w:ind w:firstLine="540"/>
        <w:jc w:val="both"/>
        <w:rPr>
          <w:sz w:val="26"/>
          <w:szCs w:val="26"/>
        </w:rPr>
      </w:pPr>
      <w:r w:rsidRPr="0045613D">
        <w:rPr>
          <w:sz w:val="26"/>
          <w:szCs w:val="26"/>
        </w:rPr>
        <w:t>1. Заявка в двух экземплярах (каждый из которых распечатывается на одном листе с двух сторон) по форме, представленной в приложении 1 к настоящему информационному сообщению.</w:t>
      </w:r>
    </w:p>
    <w:p w:rsidR="00527946" w:rsidRPr="00F64EC0" w:rsidRDefault="00527946" w:rsidP="0052794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F64EC0">
        <w:rPr>
          <w:b/>
          <w:sz w:val="26"/>
          <w:szCs w:val="26"/>
        </w:rPr>
        <w:t>2. Предложение о цене имущества в запечатанном конверте. Запечата</w:t>
      </w:r>
      <w:r w:rsidRPr="00F64EC0">
        <w:rPr>
          <w:b/>
          <w:sz w:val="26"/>
          <w:szCs w:val="26"/>
        </w:rPr>
        <w:t>н</w:t>
      </w:r>
      <w:r w:rsidRPr="00F64EC0">
        <w:rPr>
          <w:b/>
          <w:sz w:val="26"/>
          <w:szCs w:val="26"/>
        </w:rPr>
        <w:t>ный конве</w:t>
      </w:r>
      <w:proofErr w:type="gramStart"/>
      <w:r w:rsidRPr="00F64EC0">
        <w:rPr>
          <w:b/>
          <w:sz w:val="26"/>
          <w:szCs w:val="26"/>
        </w:rPr>
        <w:t>рт с пр</w:t>
      </w:r>
      <w:proofErr w:type="gramEnd"/>
      <w:r w:rsidRPr="00F64EC0">
        <w:rPr>
          <w:b/>
          <w:sz w:val="26"/>
          <w:szCs w:val="26"/>
        </w:rPr>
        <w:t>едложением о цене имущества подается при подаче заявки.</w:t>
      </w:r>
    </w:p>
    <w:p w:rsidR="00527946" w:rsidRPr="0045613D" w:rsidRDefault="00527946" w:rsidP="00527946">
      <w:pPr>
        <w:ind w:firstLine="540"/>
        <w:jc w:val="both"/>
        <w:rPr>
          <w:sz w:val="26"/>
          <w:szCs w:val="26"/>
        </w:rPr>
      </w:pPr>
      <w:r w:rsidRPr="0045613D">
        <w:rPr>
          <w:sz w:val="26"/>
          <w:szCs w:val="26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5613D">
        <w:rPr>
          <w:sz w:val="26"/>
          <w:szCs w:val="26"/>
        </w:rPr>
        <w:t>,</w:t>
      </w:r>
      <w:proofErr w:type="gramEnd"/>
      <w:r w:rsidRPr="0045613D">
        <w:rPr>
          <w:sz w:val="26"/>
          <w:szCs w:val="26"/>
        </w:rPr>
        <w:t xml:space="preserve"> если доверенность на осуществление действий от имени претендента подписана л</w:t>
      </w:r>
      <w:r w:rsidRPr="0045613D">
        <w:rPr>
          <w:sz w:val="26"/>
          <w:szCs w:val="26"/>
        </w:rPr>
        <w:t>и</w:t>
      </w:r>
      <w:r w:rsidRPr="0045613D">
        <w:rPr>
          <w:sz w:val="26"/>
          <w:szCs w:val="26"/>
        </w:rPr>
        <w:t>цом, уполномоченным руководителем юридического лица, заявка должна соде</w:t>
      </w:r>
      <w:r w:rsidRPr="0045613D">
        <w:rPr>
          <w:sz w:val="26"/>
          <w:szCs w:val="26"/>
        </w:rPr>
        <w:t>р</w:t>
      </w:r>
      <w:r w:rsidRPr="0045613D">
        <w:rPr>
          <w:sz w:val="26"/>
          <w:szCs w:val="26"/>
        </w:rPr>
        <w:t>жать также документ, подтверждающий полномочия этого лица.</w:t>
      </w:r>
    </w:p>
    <w:p w:rsidR="00527946" w:rsidRDefault="00527946" w:rsidP="00527946">
      <w:pPr>
        <w:ind w:firstLine="540"/>
        <w:jc w:val="both"/>
        <w:rPr>
          <w:rStyle w:val="span-blue"/>
          <w:sz w:val="26"/>
          <w:szCs w:val="26"/>
        </w:rPr>
      </w:pPr>
      <w:r w:rsidRPr="0045613D">
        <w:rPr>
          <w:sz w:val="26"/>
          <w:szCs w:val="26"/>
        </w:rPr>
        <w:t>4. Опись представленных документов, подписанная претендентом или его уполномоченным представителем в двух экземплярах (каждый из которых расп</w:t>
      </w:r>
      <w:r w:rsidRPr="0045613D">
        <w:rPr>
          <w:sz w:val="26"/>
          <w:szCs w:val="26"/>
        </w:rPr>
        <w:t>е</w:t>
      </w:r>
      <w:r w:rsidRPr="0045613D">
        <w:rPr>
          <w:sz w:val="26"/>
          <w:szCs w:val="26"/>
        </w:rPr>
        <w:t>чатывается на одном листе, а в случае необходимости – на одном листе с двух сторон) по форме, представленной в приложении 2 к настоящему информацио</w:t>
      </w:r>
      <w:r w:rsidRPr="0045613D">
        <w:rPr>
          <w:sz w:val="26"/>
          <w:szCs w:val="26"/>
        </w:rPr>
        <w:t>н</w:t>
      </w:r>
      <w:r w:rsidRPr="0045613D">
        <w:rPr>
          <w:sz w:val="26"/>
          <w:szCs w:val="26"/>
        </w:rPr>
        <w:t>ному сообщению.</w:t>
      </w:r>
    </w:p>
    <w:p w:rsidR="00527946" w:rsidRPr="0045613D" w:rsidRDefault="00527946" w:rsidP="00527946">
      <w:pPr>
        <w:jc w:val="both"/>
        <w:rPr>
          <w:sz w:val="26"/>
          <w:szCs w:val="26"/>
        </w:rPr>
      </w:pPr>
      <w:r w:rsidRPr="0045613D">
        <w:rPr>
          <w:sz w:val="26"/>
          <w:szCs w:val="26"/>
        </w:rPr>
        <w:t>Претенденты - физические лица предъявляют документ, удостоверяющий ли</w:t>
      </w:r>
      <w:r w:rsidRPr="0045613D">
        <w:rPr>
          <w:sz w:val="26"/>
          <w:szCs w:val="26"/>
        </w:rPr>
        <w:t>ч</w:t>
      </w:r>
      <w:r w:rsidRPr="0045613D">
        <w:rPr>
          <w:sz w:val="26"/>
          <w:szCs w:val="26"/>
        </w:rPr>
        <w:t>ность, или представляют копии всех его листов.</w:t>
      </w:r>
    </w:p>
    <w:p w:rsidR="00527946" w:rsidRPr="0045613D" w:rsidRDefault="00527946" w:rsidP="00527946">
      <w:pPr>
        <w:jc w:val="both"/>
        <w:rPr>
          <w:sz w:val="26"/>
          <w:szCs w:val="26"/>
        </w:rPr>
      </w:pPr>
      <w:r w:rsidRPr="0045613D">
        <w:rPr>
          <w:sz w:val="26"/>
          <w:szCs w:val="26"/>
        </w:rPr>
        <w:t>Претенденты - юридические лица дополнительно представляют:</w:t>
      </w:r>
    </w:p>
    <w:p w:rsidR="00527946" w:rsidRPr="0045613D" w:rsidRDefault="00527946" w:rsidP="00527946">
      <w:pPr>
        <w:tabs>
          <w:tab w:val="left" w:pos="900"/>
        </w:tabs>
        <w:ind w:firstLine="700"/>
        <w:jc w:val="both"/>
        <w:rPr>
          <w:sz w:val="26"/>
          <w:szCs w:val="26"/>
        </w:rPr>
      </w:pPr>
      <w:r w:rsidRPr="0045613D">
        <w:rPr>
          <w:sz w:val="26"/>
          <w:szCs w:val="26"/>
        </w:rPr>
        <w:lastRenderedPageBreak/>
        <w:t>-  заверенные копии учредительных документов;</w:t>
      </w:r>
    </w:p>
    <w:p w:rsidR="00527946" w:rsidRPr="0045613D" w:rsidRDefault="00527946" w:rsidP="00527946">
      <w:pPr>
        <w:tabs>
          <w:tab w:val="left" w:pos="900"/>
        </w:tabs>
        <w:ind w:firstLine="700"/>
        <w:jc w:val="both"/>
        <w:rPr>
          <w:sz w:val="26"/>
          <w:szCs w:val="26"/>
        </w:rPr>
      </w:pPr>
      <w:r w:rsidRPr="0045613D">
        <w:rPr>
          <w:sz w:val="26"/>
          <w:szCs w:val="26"/>
        </w:rPr>
        <w:t>- документ, который подтверждает полномочия руководителя юридическ</w:t>
      </w:r>
      <w:r w:rsidRPr="0045613D">
        <w:rPr>
          <w:sz w:val="26"/>
          <w:szCs w:val="26"/>
        </w:rPr>
        <w:t>о</w:t>
      </w:r>
      <w:r w:rsidRPr="0045613D">
        <w:rPr>
          <w:sz w:val="26"/>
          <w:szCs w:val="26"/>
        </w:rPr>
        <w:t>го лица на осуществление действий от имени юридического лица (копия решения о назначении этого лица или о его избрании) и в соответствии с которым руков</w:t>
      </w:r>
      <w:r w:rsidRPr="0045613D">
        <w:rPr>
          <w:sz w:val="26"/>
          <w:szCs w:val="26"/>
        </w:rPr>
        <w:t>о</w:t>
      </w:r>
      <w:r w:rsidRPr="0045613D">
        <w:rPr>
          <w:sz w:val="26"/>
          <w:szCs w:val="26"/>
        </w:rPr>
        <w:t>дитель юридического лица обладает правом действовать от имени юридического лица без доверенности;</w:t>
      </w:r>
    </w:p>
    <w:p w:rsidR="00F64EC0" w:rsidRDefault="00527946" w:rsidP="00527946">
      <w:pPr>
        <w:jc w:val="both"/>
        <w:rPr>
          <w:sz w:val="26"/>
          <w:szCs w:val="26"/>
        </w:rPr>
      </w:pPr>
      <w:r w:rsidRPr="0045613D">
        <w:rPr>
          <w:sz w:val="26"/>
          <w:szCs w:val="26"/>
        </w:rPr>
        <w:t>- документ, содержащий сведения о доле Российской Федерации, субъекта Ро</w:t>
      </w:r>
      <w:r w:rsidRPr="0045613D">
        <w:rPr>
          <w:sz w:val="26"/>
          <w:szCs w:val="26"/>
        </w:rPr>
        <w:t>с</w:t>
      </w:r>
      <w:r w:rsidRPr="0045613D">
        <w:rPr>
          <w:sz w:val="26"/>
          <w:szCs w:val="26"/>
        </w:rPr>
        <w:t>сийской Федерации или муниципального образования в уставном капитале юр</w:t>
      </w:r>
      <w:r w:rsidRPr="0045613D">
        <w:rPr>
          <w:sz w:val="26"/>
          <w:szCs w:val="26"/>
        </w:rPr>
        <w:t>и</w:t>
      </w:r>
      <w:r w:rsidRPr="0045613D">
        <w:rPr>
          <w:sz w:val="26"/>
          <w:szCs w:val="26"/>
        </w:rPr>
        <w:t>дического лица (реестр  владельцев акций либо выписка из него или заверенное печатью юридического лица и подписанное его руководителем письмо).</w:t>
      </w:r>
    </w:p>
    <w:p w:rsidR="003D1ED6" w:rsidRDefault="003D1ED6" w:rsidP="00E82777">
      <w:pPr>
        <w:autoSpaceDE w:val="0"/>
        <w:autoSpaceDN w:val="0"/>
        <w:adjustRightInd w:val="0"/>
        <w:ind w:firstLine="540"/>
        <w:jc w:val="both"/>
        <w:rPr>
          <w:rStyle w:val="span-blue"/>
          <w:sz w:val="26"/>
          <w:szCs w:val="26"/>
        </w:rPr>
      </w:pPr>
      <w:r>
        <w:rPr>
          <w:sz w:val="26"/>
          <w:szCs w:val="26"/>
        </w:rPr>
        <w:tab/>
      </w:r>
      <w:r w:rsidR="00E82777" w:rsidRPr="00E82777">
        <w:rPr>
          <w:sz w:val="26"/>
          <w:szCs w:val="26"/>
        </w:rPr>
        <w:t>П</w:t>
      </w:r>
      <w:r w:rsidRPr="00E82777">
        <w:rPr>
          <w:sz w:val="26"/>
          <w:szCs w:val="26"/>
        </w:rPr>
        <w:t>роцедура приватизации,</w:t>
      </w:r>
      <w:r w:rsidR="00E82777">
        <w:rPr>
          <w:sz w:val="26"/>
          <w:szCs w:val="26"/>
        </w:rPr>
        <w:t xml:space="preserve"> а также</w:t>
      </w:r>
      <w:r w:rsidRPr="00E82777">
        <w:rPr>
          <w:sz w:val="26"/>
          <w:szCs w:val="26"/>
        </w:rPr>
        <w:t xml:space="preserve"> связанные с этой процедурой </w:t>
      </w:r>
      <w:r w:rsidRPr="00E82777">
        <w:rPr>
          <w:bCs/>
          <w:sz w:val="26"/>
          <w:szCs w:val="26"/>
        </w:rPr>
        <w:t>отношения по управлению государственным и муниципальным имуществом</w:t>
      </w:r>
      <w:r w:rsidR="00E82777" w:rsidRPr="00E82777">
        <w:rPr>
          <w:bCs/>
          <w:sz w:val="26"/>
          <w:szCs w:val="26"/>
        </w:rPr>
        <w:t xml:space="preserve"> регулируются </w:t>
      </w:r>
      <w:r w:rsidR="00E82777" w:rsidRPr="00E82777">
        <w:rPr>
          <w:sz w:val="26"/>
          <w:szCs w:val="26"/>
        </w:rPr>
        <w:t>Федеральн</w:t>
      </w:r>
      <w:r w:rsidR="00E82777">
        <w:rPr>
          <w:sz w:val="26"/>
          <w:szCs w:val="26"/>
        </w:rPr>
        <w:t>ым</w:t>
      </w:r>
      <w:r w:rsidR="00E82777" w:rsidRPr="00E82777">
        <w:rPr>
          <w:sz w:val="26"/>
          <w:szCs w:val="26"/>
        </w:rPr>
        <w:t xml:space="preserve"> закон</w:t>
      </w:r>
      <w:r w:rsidR="00E82777">
        <w:rPr>
          <w:sz w:val="26"/>
          <w:szCs w:val="26"/>
        </w:rPr>
        <w:t>ом</w:t>
      </w:r>
      <w:r w:rsidR="00E82777" w:rsidRPr="00E82777">
        <w:rPr>
          <w:sz w:val="26"/>
          <w:szCs w:val="26"/>
        </w:rPr>
        <w:t xml:space="preserve"> от 21.12.2001 N 178-ФЗ "О приватизации государственного и муниципального имущества"</w:t>
      </w:r>
      <w:r w:rsidR="00A7619B">
        <w:rPr>
          <w:sz w:val="26"/>
          <w:szCs w:val="26"/>
        </w:rPr>
        <w:t xml:space="preserve"> </w:t>
      </w:r>
      <w:r w:rsidR="00E82777">
        <w:rPr>
          <w:sz w:val="26"/>
          <w:szCs w:val="26"/>
        </w:rPr>
        <w:t>(далее – Закон о приватизации).</w:t>
      </w:r>
    </w:p>
    <w:p w:rsidR="00A0155E" w:rsidRPr="00E82777" w:rsidRDefault="00A0155E" w:rsidP="00A015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77">
        <w:rPr>
          <w:sz w:val="26"/>
          <w:szCs w:val="26"/>
        </w:rPr>
        <w:t>Перечень документов, предоставляемых покупателями государственного и муниципального имущества</w:t>
      </w:r>
      <w:r w:rsidR="00773916" w:rsidRPr="00E82777">
        <w:rPr>
          <w:sz w:val="26"/>
          <w:szCs w:val="26"/>
        </w:rPr>
        <w:t xml:space="preserve"> одновременно с заявкой</w:t>
      </w:r>
      <w:r w:rsidRPr="00E82777">
        <w:rPr>
          <w:sz w:val="26"/>
          <w:szCs w:val="26"/>
        </w:rPr>
        <w:t xml:space="preserve">, определен в </w:t>
      </w:r>
      <w:hyperlink r:id="rId11" w:history="1">
        <w:r w:rsidRPr="00E82777">
          <w:rPr>
            <w:color w:val="0000FF"/>
            <w:sz w:val="26"/>
            <w:szCs w:val="26"/>
          </w:rPr>
          <w:t>статье 16</w:t>
        </w:r>
      </w:hyperlink>
      <w:r w:rsidR="00E82777" w:rsidRPr="00E82777">
        <w:rPr>
          <w:sz w:val="26"/>
          <w:szCs w:val="26"/>
        </w:rPr>
        <w:t xml:space="preserve"> Зак</w:t>
      </w:r>
      <w:r w:rsidR="00E82777" w:rsidRPr="00E82777">
        <w:rPr>
          <w:sz w:val="26"/>
          <w:szCs w:val="26"/>
        </w:rPr>
        <w:t>о</w:t>
      </w:r>
      <w:r w:rsidR="00E82777" w:rsidRPr="00E82777">
        <w:rPr>
          <w:sz w:val="26"/>
          <w:szCs w:val="26"/>
        </w:rPr>
        <w:t>на о приватизации</w:t>
      </w:r>
      <w:r w:rsidRPr="00E82777">
        <w:rPr>
          <w:sz w:val="26"/>
          <w:szCs w:val="26"/>
        </w:rPr>
        <w:t>.</w:t>
      </w:r>
    </w:p>
    <w:p w:rsidR="00773916" w:rsidRDefault="00A33EA4" w:rsidP="00A015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перечень не содержит требования</w:t>
      </w:r>
      <w:r w:rsidR="00660361">
        <w:rPr>
          <w:sz w:val="26"/>
          <w:szCs w:val="26"/>
        </w:rPr>
        <w:t xml:space="preserve"> о </w:t>
      </w:r>
      <w:r w:rsidR="00773916">
        <w:rPr>
          <w:sz w:val="26"/>
          <w:szCs w:val="26"/>
        </w:rPr>
        <w:t>подаче ценового предлож</w:t>
      </w:r>
      <w:r w:rsidR="00773916">
        <w:rPr>
          <w:sz w:val="26"/>
          <w:szCs w:val="26"/>
        </w:rPr>
        <w:t>е</w:t>
      </w:r>
      <w:r w:rsidR="00773916">
        <w:rPr>
          <w:sz w:val="26"/>
          <w:szCs w:val="26"/>
        </w:rPr>
        <w:t>ния в момент подачи заявки на участие в аукционе.</w:t>
      </w:r>
    </w:p>
    <w:p w:rsidR="00A33EA4" w:rsidRDefault="00A33EA4" w:rsidP="00A015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2 стать</w:t>
      </w:r>
      <w:r w:rsidR="00773916">
        <w:rPr>
          <w:sz w:val="26"/>
          <w:szCs w:val="26"/>
        </w:rPr>
        <w:t>и</w:t>
      </w:r>
      <w:r>
        <w:rPr>
          <w:sz w:val="26"/>
          <w:szCs w:val="26"/>
        </w:rPr>
        <w:t xml:space="preserve"> 16 названного закона не допускается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навливать иные требования к документам, представляемым одновременно с зая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кой, за исключением требований, предусмотренных настоящей статьей, а также требовать представление иных документов.</w:t>
      </w:r>
    </w:p>
    <w:p w:rsidR="00527946" w:rsidRPr="0045613D" w:rsidRDefault="00527946" w:rsidP="00527946">
      <w:pPr>
        <w:ind w:firstLine="540"/>
        <w:jc w:val="both"/>
        <w:rPr>
          <w:sz w:val="26"/>
          <w:szCs w:val="26"/>
        </w:rPr>
      </w:pPr>
      <w:r>
        <w:rPr>
          <w:rStyle w:val="span-blue"/>
          <w:sz w:val="26"/>
          <w:szCs w:val="26"/>
        </w:rPr>
        <w:t>Порядок проведения аукциона и оформление его результатов регламентир</w:t>
      </w:r>
      <w:r>
        <w:rPr>
          <w:rStyle w:val="span-blue"/>
          <w:sz w:val="26"/>
          <w:szCs w:val="26"/>
        </w:rPr>
        <w:t>о</w:t>
      </w:r>
      <w:r>
        <w:rPr>
          <w:rStyle w:val="span-blue"/>
          <w:sz w:val="26"/>
          <w:szCs w:val="26"/>
        </w:rPr>
        <w:t>ван в Положении об организации продажи государственного или муниципального имущества на аукционе, утвержденном постановлением Правительства Росси</w:t>
      </w:r>
      <w:r>
        <w:rPr>
          <w:rStyle w:val="span-blue"/>
          <w:sz w:val="26"/>
          <w:szCs w:val="26"/>
        </w:rPr>
        <w:t>й</w:t>
      </w:r>
      <w:r>
        <w:rPr>
          <w:rStyle w:val="span-blue"/>
          <w:sz w:val="26"/>
          <w:szCs w:val="26"/>
        </w:rPr>
        <w:t>ской Федерации от 12.08.2002 №585.</w:t>
      </w:r>
    </w:p>
    <w:p w:rsidR="00F60ACE" w:rsidRDefault="00F64EC0" w:rsidP="00660361">
      <w:pPr>
        <w:ind w:firstLine="540"/>
        <w:jc w:val="both"/>
        <w:rPr>
          <w:rStyle w:val="span-blue"/>
          <w:sz w:val="26"/>
          <w:szCs w:val="26"/>
        </w:rPr>
      </w:pPr>
      <w:r>
        <w:rPr>
          <w:rStyle w:val="span-blue"/>
          <w:sz w:val="26"/>
          <w:szCs w:val="26"/>
        </w:rPr>
        <w:t>В соответствии с пунктом 3 названного Положения</w:t>
      </w:r>
      <w:r w:rsidR="00996BCE">
        <w:rPr>
          <w:rStyle w:val="span-blue"/>
          <w:sz w:val="26"/>
          <w:szCs w:val="26"/>
        </w:rPr>
        <w:t xml:space="preserve"> </w:t>
      </w:r>
      <w:r>
        <w:rPr>
          <w:rStyle w:val="span-blue"/>
          <w:sz w:val="26"/>
          <w:szCs w:val="26"/>
        </w:rPr>
        <w:t>продавец при подготовке и проведен</w:t>
      </w:r>
      <w:proofErr w:type="gramStart"/>
      <w:r>
        <w:rPr>
          <w:rStyle w:val="span-blue"/>
          <w:sz w:val="26"/>
          <w:szCs w:val="26"/>
        </w:rPr>
        <w:t>ии ау</w:t>
      </w:r>
      <w:proofErr w:type="gramEnd"/>
      <w:r>
        <w:rPr>
          <w:rStyle w:val="span-blue"/>
          <w:sz w:val="26"/>
          <w:szCs w:val="26"/>
        </w:rPr>
        <w:t>кциона принимает от участников аукциона предложение о цене имущества</w:t>
      </w:r>
      <w:r w:rsidR="00F60ACE">
        <w:rPr>
          <w:rStyle w:val="span-blue"/>
          <w:sz w:val="26"/>
          <w:szCs w:val="26"/>
        </w:rPr>
        <w:t>, подаваемые в день подведения итогов аукциона (при подаче предл</w:t>
      </w:r>
      <w:r w:rsidR="00F60ACE">
        <w:rPr>
          <w:rStyle w:val="span-blue"/>
          <w:sz w:val="26"/>
          <w:szCs w:val="26"/>
        </w:rPr>
        <w:t>о</w:t>
      </w:r>
      <w:r w:rsidR="00F60ACE">
        <w:rPr>
          <w:rStyle w:val="span-blue"/>
          <w:sz w:val="26"/>
          <w:szCs w:val="26"/>
        </w:rPr>
        <w:t>жения о цене имущества в закрытой форме).</w:t>
      </w:r>
    </w:p>
    <w:p w:rsidR="003E6EF5" w:rsidRDefault="003E6EF5" w:rsidP="003E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12" w:history="1">
        <w:r>
          <w:rPr>
            <w:color w:val="0000FF"/>
            <w:sz w:val="26"/>
            <w:szCs w:val="26"/>
          </w:rPr>
          <w:t>пунктом 7 статьи 18</w:t>
        </w:r>
      </w:hyperlink>
      <w:r>
        <w:rPr>
          <w:sz w:val="26"/>
          <w:szCs w:val="26"/>
        </w:rPr>
        <w:t xml:space="preserve"> </w:t>
      </w:r>
      <w:r w:rsidR="00E82777">
        <w:rPr>
          <w:sz w:val="26"/>
          <w:szCs w:val="26"/>
        </w:rPr>
        <w:t xml:space="preserve">Закона о приватизации </w:t>
      </w:r>
      <w:r>
        <w:rPr>
          <w:sz w:val="26"/>
          <w:szCs w:val="26"/>
        </w:rPr>
        <w:t>при закрытой форме подачи заявок о цене они подаются в день подведения итогов аукциона. По желанию претендента запечатанный конве</w:t>
      </w:r>
      <w:proofErr w:type="gramStart"/>
      <w:r>
        <w:rPr>
          <w:sz w:val="26"/>
          <w:szCs w:val="26"/>
        </w:rPr>
        <w:t>рт с пр</w:t>
      </w:r>
      <w:proofErr w:type="gramEnd"/>
      <w:r>
        <w:rPr>
          <w:sz w:val="26"/>
          <w:szCs w:val="26"/>
        </w:rPr>
        <w:t>едложением о цене имущества может быть подан при подаче заявки.</w:t>
      </w:r>
    </w:p>
    <w:p w:rsidR="003E5379" w:rsidRDefault="0058475C" w:rsidP="003E5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ст.18 Закона о приватизации государственного 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имущества претендент не </w:t>
      </w:r>
      <w:r w:rsidR="003E5379">
        <w:rPr>
          <w:sz w:val="26"/>
          <w:szCs w:val="26"/>
        </w:rPr>
        <w:t>допускается к участию в аукционе по сл</w:t>
      </w:r>
      <w:r w:rsidR="003E5379">
        <w:rPr>
          <w:sz w:val="26"/>
          <w:szCs w:val="26"/>
        </w:rPr>
        <w:t>е</w:t>
      </w:r>
      <w:r w:rsidR="003E5379">
        <w:rPr>
          <w:sz w:val="26"/>
          <w:szCs w:val="26"/>
        </w:rPr>
        <w:t>дующим основаниям:</w:t>
      </w:r>
    </w:p>
    <w:p w:rsidR="003E5379" w:rsidRDefault="003E5379" w:rsidP="003E5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представленные документы не подтверждают право претендента быть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купателем в соответствии с </w:t>
      </w:r>
      <w:hyperlink r:id="rId13" w:history="1">
        <w:r>
          <w:rPr>
            <w:color w:val="0000FF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Федерации;</w:t>
      </w:r>
    </w:p>
    <w:p w:rsidR="003E5379" w:rsidRDefault="003E5379" w:rsidP="003E5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представлены не все документы в соответствии с перечнем, указанным в информационном сообщении </w:t>
      </w:r>
      <w:r w:rsidRPr="003E5379">
        <w:rPr>
          <w:b/>
          <w:sz w:val="26"/>
          <w:szCs w:val="26"/>
        </w:rPr>
        <w:t>(за исключением предложений о цене государс</w:t>
      </w:r>
      <w:r w:rsidRPr="003E5379">
        <w:rPr>
          <w:b/>
          <w:sz w:val="26"/>
          <w:szCs w:val="26"/>
        </w:rPr>
        <w:t>т</w:t>
      </w:r>
      <w:r w:rsidRPr="003E5379">
        <w:rPr>
          <w:b/>
          <w:sz w:val="26"/>
          <w:szCs w:val="26"/>
        </w:rPr>
        <w:t>венного или муниципального имущества на аукционе)</w:t>
      </w:r>
      <w:r>
        <w:rPr>
          <w:sz w:val="26"/>
          <w:szCs w:val="26"/>
        </w:rPr>
        <w:t>, или оформление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занных документов не соответствует законодательству Российской Федерации;</w:t>
      </w:r>
    </w:p>
    <w:p w:rsidR="003E5379" w:rsidRDefault="003E5379" w:rsidP="003E5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3E5379" w:rsidRDefault="003E5379" w:rsidP="003E5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 подтверждено поступление в установленный срок задатка на счета,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занные в информационном сообщении.</w:t>
      </w:r>
    </w:p>
    <w:p w:rsidR="00AE4B97" w:rsidRPr="00AE3965" w:rsidRDefault="000A4808" w:rsidP="003E6EF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Анализ</w:t>
      </w:r>
      <w:r w:rsidR="00AE4B97" w:rsidRPr="00AE39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выше</w:t>
      </w:r>
      <w:r w:rsidR="00AE4B97" w:rsidRPr="00AE3965">
        <w:rPr>
          <w:b/>
          <w:sz w:val="26"/>
          <w:szCs w:val="26"/>
        </w:rPr>
        <w:t>перечисленных норм позволяет сделать вывод</w:t>
      </w:r>
      <w:r w:rsidR="00F63FCE" w:rsidRPr="00AE3965">
        <w:rPr>
          <w:b/>
          <w:sz w:val="26"/>
          <w:szCs w:val="26"/>
        </w:rPr>
        <w:t xml:space="preserve"> о том</w:t>
      </w:r>
      <w:r w:rsidR="00AE4B97" w:rsidRPr="00AE3965">
        <w:rPr>
          <w:b/>
          <w:sz w:val="26"/>
          <w:szCs w:val="26"/>
        </w:rPr>
        <w:t>,</w:t>
      </w:r>
      <w:r w:rsidR="00F63FCE" w:rsidRPr="00AE3965">
        <w:rPr>
          <w:b/>
          <w:sz w:val="26"/>
          <w:szCs w:val="26"/>
        </w:rPr>
        <w:t xml:space="preserve"> </w:t>
      </w:r>
      <w:r w:rsidR="00AE4B97" w:rsidRPr="00AE3965">
        <w:rPr>
          <w:b/>
          <w:sz w:val="26"/>
          <w:szCs w:val="26"/>
        </w:rPr>
        <w:t>что</w:t>
      </w:r>
      <w:r w:rsidR="00F63FCE" w:rsidRPr="00AE3965">
        <w:rPr>
          <w:b/>
          <w:sz w:val="26"/>
          <w:szCs w:val="26"/>
        </w:rPr>
        <w:t xml:space="preserve"> включение</w:t>
      </w:r>
      <w:r w:rsidR="00E82777" w:rsidRPr="00AE3965">
        <w:rPr>
          <w:b/>
          <w:sz w:val="26"/>
          <w:szCs w:val="26"/>
        </w:rPr>
        <w:t xml:space="preserve"> организатором </w:t>
      </w:r>
      <w:r w:rsidR="004A0E52" w:rsidRPr="00AE3965">
        <w:rPr>
          <w:b/>
          <w:sz w:val="26"/>
          <w:szCs w:val="26"/>
        </w:rPr>
        <w:t>аукциона</w:t>
      </w:r>
      <w:r w:rsidR="00F63FCE" w:rsidRPr="00AE3965">
        <w:rPr>
          <w:b/>
          <w:sz w:val="26"/>
          <w:szCs w:val="26"/>
        </w:rPr>
        <w:t xml:space="preserve"> в аукционную документацию требов</w:t>
      </w:r>
      <w:r w:rsidR="00F63FCE" w:rsidRPr="00AE3965">
        <w:rPr>
          <w:b/>
          <w:sz w:val="26"/>
          <w:szCs w:val="26"/>
        </w:rPr>
        <w:t>а</w:t>
      </w:r>
      <w:r w:rsidR="00F63FCE" w:rsidRPr="00AE3965">
        <w:rPr>
          <w:b/>
          <w:sz w:val="26"/>
          <w:szCs w:val="26"/>
        </w:rPr>
        <w:lastRenderedPageBreak/>
        <w:t>ния к участникам аукциона о подаче ценового предложения в момент подачи заявки на участие в аукционе не</w:t>
      </w:r>
      <w:r w:rsidR="004A0E52" w:rsidRPr="00AE3965">
        <w:rPr>
          <w:b/>
          <w:sz w:val="26"/>
          <w:szCs w:val="26"/>
        </w:rPr>
        <w:t xml:space="preserve"> </w:t>
      </w:r>
      <w:r w:rsidR="00F63FCE" w:rsidRPr="00AE3965">
        <w:rPr>
          <w:b/>
          <w:sz w:val="26"/>
          <w:szCs w:val="26"/>
        </w:rPr>
        <w:t>только не</w:t>
      </w:r>
      <w:r w:rsidR="004A0E52" w:rsidRPr="00AE3965">
        <w:rPr>
          <w:b/>
          <w:sz w:val="26"/>
          <w:szCs w:val="26"/>
        </w:rPr>
        <w:t xml:space="preserve"> </w:t>
      </w:r>
      <w:r w:rsidR="00F63FCE" w:rsidRPr="00AE3965">
        <w:rPr>
          <w:b/>
          <w:sz w:val="26"/>
          <w:szCs w:val="26"/>
        </w:rPr>
        <w:t>соответствует нормам действу</w:t>
      </w:r>
      <w:r w:rsidR="00F63FCE" w:rsidRPr="00AE3965">
        <w:rPr>
          <w:b/>
          <w:sz w:val="26"/>
          <w:szCs w:val="26"/>
        </w:rPr>
        <w:t>ю</w:t>
      </w:r>
      <w:r w:rsidR="00F63FCE" w:rsidRPr="00AE3965">
        <w:rPr>
          <w:b/>
          <w:sz w:val="26"/>
          <w:szCs w:val="26"/>
        </w:rPr>
        <w:t>щего законодательства, но и прямо нарушает его.</w:t>
      </w:r>
    </w:p>
    <w:p w:rsidR="003E6EF5" w:rsidRPr="00AE3965" w:rsidRDefault="0058475C" w:rsidP="003E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3965">
        <w:rPr>
          <w:sz w:val="26"/>
          <w:szCs w:val="26"/>
        </w:rPr>
        <w:t>Р</w:t>
      </w:r>
      <w:r w:rsidR="00F63FCE" w:rsidRPr="00AE3965">
        <w:rPr>
          <w:sz w:val="26"/>
          <w:szCs w:val="26"/>
        </w:rPr>
        <w:t xml:space="preserve">аздел </w:t>
      </w:r>
      <w:r w:rsidR="00F63FCE" w:rsidRPr="00AE3965">
        <w:rPr>
          <w:sz w:val="26"/>
          <w:szCs w:val="26"/>
          <w:lang w:val="en-US"/>
        </w:rPr>
        <w:t>IV</w:t>
      </w:r>
      <w:r w:rsidR="00F63FCE" w:rsidRPr="00AE3965">
        <w:rPr>
          <w:sz w:val="26"/>
          <w:szCs w:val="26"/>
        </w:rPr>
        <w:t xml:space="preserve"> информационного сообщения</w:t>
      </w:r>
      <w:r w:rsidRPr="00AE3965">
        <w:rPr>
          <w:sz w:val="26"/>
          <w:szCs w:val="26"/>
        </w:rPr>
        <w:t xml:space="preserve"> содержит перечень оснований, по которым претендент не допускается к участию в аукционе, в том числе, в случае если представлены не все документы в соответствии с перечнем, указанным в и</w:t>
      </w:r>
      <w:r w:rsidRPr="00AE3965">
        <w:rPr>
          <w:sz w:val="26"/>
          <w:szCs w:val="26"/>
        </w:rPr>
        <w:t>н</w:t>
      </w:r>
      <w:r w:rsidRPr="00AE3965">
        <w:rPr>
          <w:sz w:val="26"/>
          <w:szCs w:val="26"/>
        </w:rPr>
        <w:t>формационном  сообщении.</w:t>
      </w:r>
    </w:p>
    <w:p w:rsidR="00F63FCE" w:rsidRPr="00B85B7D" w:rsidRDefault="00F63FCE" w:rsidP="00F63FCE">
      <w:pPr>
        <w:ind w:firstLine="709"/>
        <w:jc w:val="both"/>
        <w:rPr>
          <w:szCs w:val="24"/>
        </w:rPr>
      </w:pPr>
      <w:proofErr w:type="gramStart"/>
      <w:r w:rsidRPr="003E5379">
        <w:rPr>
          <w:sz w:val="26"/>
          <w:szCs w:val="26"/>
        </w:rPr>
        <w:t>Согласно ч. 2 ст. 17 Закона о защите конкуренции наряду с установленн</w:t>
      </w:r>
      <w:r w:rsidRPr="003E5379">
        <w:rPr>
          <w:sz w:val="26"/>
          <w:szCs w:val="26"/>
        </w:rPr>
        <w:t>ы</w:t>
      </w:r>
      <w:r w:rsidRPr="003E5379">
        <w:rPr>
          <w:sz w:val="26"/>
          <w:szCs w:val="26"/>
        </w:rPr>
        <w:t xml:space="preserve">ми </w:t>
      </w:r>
      <w:hyperlink r:id="rId14" w:history="1">
        <w:r w:rsidRPr="00AC574F">
          <w:rPr>
            <w:rStyle w:val="ab"/>
            <w:sz w:val="26"/>
            <w:szCs w:val="26"/>
            <w:u w:val="none"/>
          </w:rPr>
          <w:t>частью 1</w:t>
        </w:r>
      </w:hyperlink>
      <w:r w:rsidRPr="003E5379">
        <w:rPr>
          <w:sz w:val="26"/>
          <w:szCs w:val="26"/>
        </w:rPr>
        <w:t xml:space="preserve"> настоящей статьи запретами при проведении торгов, если организ</w:t>
      </w:r>
      <w:r w:rsidRPr="003E5379">
        <w:rPr>
          <w:sz w:val="26"/>
          <w:szCs w:val="26"/>
        </w:rPr>
        <w:t>а</w:t>
      </w:r>
      <w:r w:rsidRPr="003E5379">
        <w:rPr>
          <w:sz w:val="26"/>
          <w:szCs w:val="26"/>
        </w:rPr>
        <w:t xml:space="preserve">торами или заказчиками торгов являются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государственные внебюджетные фонды, а также при </w:t>
      </w:r>
      <w:hyperlink r:id="rId15" w:history="1">
        <w:r w:rsidRPr="00AC574F">
          <w:rPr>
            <w:rStyle w:val="ab"/>
            <w:sz w:val="26"/>
            <w:szCs w:val="26"/>
            <w:u w:val="none"/>
          </w:rPr>
          <w:t>проведении торгов</w:t>
        </w:r>
      </w:hyperlink>
      <w:r w:rsidRPr="003E5379">
        <w:rPr>
          <w:sz w:val="26"/>
          <w:szCs w:val="26"/>
        </w:rPr>
        <w:t xml:space="preserve"> на размещение заказов на поставки товаров, выполнение р</w:t>
      </w:r>
      <w:r w:rsidRPr="003E5379">
        <w:rPr>
          <w:sz w:val="26"/>
          <w:szCs w:val="26"/>
        </w:rPr>
        <w:t>а</w:t>
      </w:r>
      <w:r w:rsidRPr="003E5379">
        <w:rPr>
          <w:sz w:val="26"/>
          <w:szCs w:val="26"/>
        </w:rPr>
        <w:t>бот, оказание услуг для государственных или</w:t>
      </w:r>
      <w:proofErr w:type="gramEnd"/>
      <w:r w:rsidRPr="003E5379">
        <w:rPr>
          <w:sz w:val="26"/>
          <w:szCs w:val="26"/>
        </w:rPr>
        <w:t xml:space="preserve"> муниципальных нужд, запрещается не предусмотренное федеральными законами или иными нормативными прав</w:t>
      </w:r>
      <w:r w:rsidRPr="003E5379">
        <w:rPr>
          <w:sz w:val="26"/>
          <w:szCs w:val="26"/>
        </w:rPr>
        <w:t>о</w:t>
      </w:r>
      <w:r w:rsidRPr="003E5379">
        <w:rPr>
          <w:sz w:val="26"/>
          <w:szCs w:val="26"/>
        </w:rPr>
        <w:t>выми актами ограничение доступа к участию в торгах.</w:t>
      </w:r>
    </w:p>
    <w:p w:rsidR="00E82777" w:rsidRPr="00AE3965" w:rsidRDefault="00E82777" w:rsidP="00F63FCE">
      <w:pPr>
        <w:ind w:firstLine="567"/>
        <w:jc w:val="both"/>
        <w:rPr>
          <w:b/>
          <w:szCs w:val="24"/>
        </w:rPr>
      </w:pPr>
      <w:r w:rsidRPr="00AE3965">
        <w:rPr>
          <w:b/>
          <w:sz w:val="26"/>
          <w:szCs w:val="26"/>
        </w:rPr>
        <w:t xml:space="preserve">Установление организатором торгов </w:t>
      </w:r>
      <w:r w:rsidR="000A4808">
        <w:rPr>
          <w:b/>
          <w:sz w:val="26"/>
          <w:szCs w:val="26"/>
        </w:rPr>
        <w:t xml:space="preserve">- </w:t>
      </w:r>
      <w:r w:rsidRPr="00AE3965">
        <w:rPr>
          <w:b/>
          <w:sz w:val="26"/>
          <w:szCs w:val="26"/>
        </w:rPr>
        <w:t xml:space="preserve">ТУ </w:t>
      </w:r>
      <w:proofErr w:type="spellStart"/>
      <w:r w:rsidRPr="00AE3965">
        <w:rPr>
          <w:b/>
          <w:sz w:val="26"/>
          <w:szCs w:val="26"/>
        </w:rPr>
        <w:t>Росимущества</w:t>
      </w:r>
      <w:proofErr w:type="spellEnd"/>
      <w:r w:rsidRPr="00AE3965">
        <w:rPr>
          <w:b/>
          <w:sz w:val="26"/>
          <w:szCs w:val="26"/>
        </w:rPr>
        <w:t xml:space="preserve"> в Кировской области требования к участникам аукциона прямо не установленного зак</w:t>
      </w:r>
      <w:r w:rsidRPr="00AE3965">
        <w:rPr>
          <w:b/>
          <w:sz w:val="26"/>
          <w:szCs w:val="26"/>
        </w:rPr>
        <w:t>о</w:t>
      </w:r>
      <w:r w:rsidRPr="00AE3965">
        <w:rPr>
          <w:b/>
          <w:sz w:val="26"/>
          <w:szCs w:val="26"/>
        </w:rPr>
        <w:t>нодательство</w:t>
      </w:r>
      <w:r w:rsidR="000B0AC5">
        <w:rPr>
          <w:b/>
          <w:sz w:val="26"/>
          <w:szCs w:val="26"/>
        </w:rPr>
        <w:t>м</w:t>
      </w:r>
      <w:r w:rsidRPr="00AE3965">
        <w:rPr>
          <w:b/>
          <w:sz w:val="26"/>
          <w:szCs w:val="26"/>
        </w:rPr>
        <w:t xml:space="preserve"> ограничивает</w:t>
      </w:r>
      <w:r w:rsidR="004A0E52" w:rsidRPr="00AE3965">
        <w:rPr>
          <w:b/>
          <w:sz w:val="26"/>
          <w:szCs w:val="26"/>
        </w:rPr>
        <w:t xml:space="preserve"> участие в аукционе</w:t>
      </w:r>
      <w:r w:rsidRPr="00AE3965">
        <w:rPr>
          <w:b/>
          <w:sz w:val="26"/>
          <w:szCs w:val="26"/>
        </w:rPr>
        <w:t xml:space="preserve"> потенциальных участников на стадии подачи заявок.</w:t>
      </w:r>
    </w:p>
    <w:p w:rsidR="00F63FCE" w:rsidRPr="004513D6" w:rsidRDefault="00F63FCE" w:rsidP="00F63FCE">
      <w:pPr>
        <w:ind w:firstLine="567"/>
        <w:jc w:val="both"/>
        <w:rPr>
          <w:sz w:val="26"/>
          <w:szCs w:val="26"/>
        </w:rPr>
      </w:pPr>
      <w:r w:rsidRPr="004513D6">
        <w:rPr>
          <w:sz w:val="26"/>
          <w:szCs w:val="26"/>
        </w:rPr>
        <w:t>Таким образом, действия организатора торгов по</w:t>
      </w:r>
      <w:r w:rsidR="004513D6">
        <w:rPr>
          <w:sz w:val="26"/>
          <w:szCs w:val="26"/>
        </w:rPr>
        <w:t xml:space="preserve"> </w:t>
      </w:r>
      <w:r w:rsidRPr="004513D6">
        <w:rPr>
          <w:sz w:val="26"/>
          <w:szCs w:val="26"/>
        </w:rPr>
        <w:t xml:space="preserve">включению в </w:t>
      </w:r>
      <w:r w:rsidR="00E82777" w:rsidRPr="004513D6">
        <w:rPr>
          <w:sz w:val="26"/>
          <w:szCs w:val="26"/>
        </w:rPr>
        <w:t>информац</w:t>
      </w:r>
      <w:r w:rsidR="00E82777" w:rsidRPr="004513D6">
        <w:rPr>
          <w:sz w:val="26"/>
          <w:szCs w:val="26"/>
        </w:rPr>
        <w:t>и</w:t>
      </w:r>
      <w:r w:rsidR="00E82777" w:rsidRPr="004513D6">
        <w:rPr>
          <w:sz w:val="26"/>
          <w:szCs w:val="26"/>
        </w:rPr>
        <w:t>онное</w:t>
      </w:r>
      <w:r w:rsidRPr="004513D6">
        <w:rPr>
          <w:sz w:val="26"/>
          <w:szCs w:val="26"/>
        </w:rPr>
        <w:t xml:space="preserve"> </w:t>
      </w:r>
      <w:r w:rsidR="00E82777" w:rsidRPr="004513D6">
        <w:rPr>
          <w:sz w:val="26"/>
          <w:szCs w:val="26"/>
        </w:rPr>
        <w:t>сообщение об открытом аукционе</w:t>
      </w:r>
      <w:r w:rsidRPr="004513D6">
        <w:rPr>
          <w:sz w:val="26"/>
          <w:szCs w:val="26"/>
        </w:rPr>
        <w:t xml:space="preserve"> требования к участникам </w:t>
      </w:r>
      <w:r w:rsidR="004A0E52" w:rsidRPr="004513D6">
        <w:rPr>
          <w:sz w:val="26"/>
          <w:szCs w:val="26"/>
        </w:rPr>
        <w:t>аукциона,</w:t>
      </w:r>
      <w:r w:rsidR="00E82777" w:rsidRPr="004513D6">
        <w:rPr>
          <w:sz w:val="26"/>
          <w:szCs w:val="26"/>
        </w:rPr>
        <w:t xml:space="preserve"> </w:t>
      </w:r>
      <w:r w:rsidR="004513D6" w:rsidRPr="004513D6">
        <w:rPr>
          <w:sz w:val="26"/>
          <w:szCs w:val="26"/>
        </w:rPr>
        <w:t>не предусмотренн</w:t>
      </w:r>
      <w:r w:rsidR="004513D6">
        <w:rPr>
          <w:sz w:val="26"/>
          <w:szCs w:val="26"/>
        </w:rPr>
        <w:t>ого</w:t>
      </w:r>
      <w:r w:rsidR="004513D6" w:rsidRPr="004513D6">
        <w:rPr>
          <w:sz w:val="26"/>
          <w:szCs w:val="26"/>
        </w:rPr>
        <w:t xml:space="preserve"> законодательством</w:t>
      </w:r>
      <w:r w:rsidR="004513D6">
        <w:rPr>
          <w:sz w:val="26"/>
          <w:szCs w:val="26"/>
        </w:rPr>
        <w:t xml:space="preserve"> о </w:t>
      </w:r>
      <w:r w:rsidR="00E82777" w:rsidRPr="004513D6">
        <w:rPr>
          <w:sz w:val="26"/>
          <w:szCs w:val="26"/>
        </w:rPr>
        <w:t>подаче ценового предложения в момент подачи заявки на участие в аукционе</w:t>
      </w:r>
      <w:r w:rsidRPr="004513D6">
        <w:rPr>
          <w:sz w:val="26"/>
          <w:szCs w:val="26"/>
        </w:rPr>
        <w:t>,</w:t>
      </w:r>
      <w:r w:rsidR="004513D6">
        <w:rPr>
          <w:sz w:val="26"/>
          <w:szCs w:val="26"/>
        </w:rPr>
        <w:t xml:space="preserve"> нарушают</w:t>
      </w:r>
      <w:r w:rsidRPr="004513D6">
        <w:rPr>
          <w:sz w:val="26"/>
          <w:szCs w:val="26"/>
        </w:rPr>
        <w:t xml:space="preserve"> </w:t>
      </w:r>
      <w:proofErr w:type="gramStart"/>
      <w:r w:rsidRPr="004513D6">
        <w:rPr>
          <w:sz w:val="26"/>
          <w:szCs w:val="26"/>
        </w:rPr>
        <w:t>ч</w:t>
      </w:r>
      <w:proofErr w:type="gramEnd"/>
      <w:r w:rsidRPr="004513D6">
        <w:rPr>
          <w:sz w:val="26"/>
          <w:szCs w:val="26"/>
        </w:rPr>
        <w:t>. 2 ст. 17 Федерального закона «О защите конкуренции».</w:t>
      </w:r>
    </w:p>
    <w:p w:rsidR="007D24F5" w:rsidRDefault="00B75899" w:rsidP="000630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</w:t>
      </w:r>
      <w:r w:rsidR="00AE6ADC" w:rsidRPr="008738A2">
        <w:rPr>
          <w:sz w:val="26"/>
          <w:szCs w:val="26"/>
        </w:rPr>
        <w:t>ходя</w:t>
      </w:r>
      <w:r>
        <w:rPr>
          <w:sz w:val="26"/>
          <w:szCs w:val="26"/>
        </w:rPr>
        <w:t xml:space="preserve"> </w:t>
      </w:r>
      <w:r w:rsidR="00AE6ADC" w:rsidRPr="008738A2">
        <w:rPr>
          <w:sz w:val="26"/>
          <w:szCs w:val="26"/>
        </w:rPr>
        <w:t>из вышеизложенного</w:t>
      </w:r>
      <w:r w:rsidR="00AC574F">
        <w:rPr>
          <w:sz w:val="26"/>
          <w:szCs w:val="26"/>
        </w:rPr>
        <w:t>,</w:t>
      </w:r>
      <w:r w:rsidR="00AE6ADC" w:rsidRPr="008738A2">
        <w:rPr>
          <w:sz w:val="26"/>
          <w:szCs w:val="26"/>
        </w:rPr>
        <w:t xml:space="preserve"> </w:t>
      </w:r>
      <w:r w:rsidR="00BB7312" w:rsidRPr="008738A2">
        <w:rPr>
          <w:sz w:val="26"/>
          <w:szCs w:val="26"/>
        </w:rPr>
        <w:t xml:space="preserve">Комиссия </w:t>
      </w:r>
      <w:r w:rsidR="0008286E">
        <w:rPr>
          <w:sz w:val="26"/>
          <w:szCs w:val="26"/>
        </w:rPr>
        <w:t>К</w:t>
      </w:r>
      <w:r w:rsidR="00BB7312" w:rsidRPr="008738A2">
        <w:rPr>
          <w:sz w:val="26"/>
          <w:szCs w:val="26"/>
        </w:rPr>
        <w:t xml:space="preserve">ировского УФАС </w:t>
      </w:r>
      <w:r w:rsidR="0064110F" w:rsidRPr="008738A2">
        <w:rPr>
          <w:sz w:val="26"/>
          <w:szCs w:val="26"/>
        </w:rPr>
        <w:t>приходит к в</w:t>
      </w:r>
      <w:r w:rsidR="0064110F" w:rsidRPr="008738A2">
        <w:rPr>
          <w:sz w:val="26"/>
          <w:szCs w:val="26"/>
        </w:rPr>
        <w:t>ы</w:t>
      </w:r>
      <w:r w:rsidR="0064110F" w:rsidRPr="008738A2">
        <w:rPr>
          <w:sz w:val="26"/>
          <w:szCs w:val="26"/>
        </w:rPr>
        <w:t>воду</w:t>
      </w:r>
      <w:r w:rsidR="00831FBD" w:rsidRPr="008738A2">
        <w:rPr>
          <w:sz w:val="26"/>
          <w:szCs w:val="26"/>
        </w:rPr>
        <w:t xml:space="preserve">, что </w:t>
      </w:r>
      <w:r w:rsidR="004513D6">
        <w:rPr>
          <w:sz w:val="26"/>
          <w:szCs w:val="26"/>
        </w:rPr>
        <w:t xml:space="preserve">ТУ </w:t>
      </w:r>
      <w:proofErr w:type="spellStart"/>
      <w:r w:rsidR="004513D6">
        <w:rPr>
          <w:sz w:val="26"/>
          <w:szCs w:val="26"/>
        </w:rPr>
        <w:t>Росимущества</w:t>
      </w:r>
      <w:proofErr w:type="spellEnd"/>
      <w:r w:rsidR="004513D6">
        <w:rPr>
          <w:sz w:val="26"/>
          <w:szCs w:val="26"/>
        </w:rPr>
        <w:t xml:space="preserve"> в Кировской области</w:t>
      </w:r>
      <w:r w:rsidR="00831FBD" w:rsidRPr="008738A2">
        <w:rPr>
          <w:sz w:val="26"/>
          <w:szCs w:val="26"/>
        </w:rPr>
        <w:t xml:space="preserve"> нарушены требования</w:t>
      </w:r>
      <w:r w:rsidR="004513D6">
        <w:rPr>
          <w:sz w:val="26"/>
          <w:szCs w:val="26"/>
        </w:rPr>
        <w:t xml:space="preserve"> </w:t>
      </w:r>
      <w:r w:rsidR="00306573">
        <w:rPr>
          <w:sz w:val="26"/>
          <w:szCs w:val="26"/>
        </w:rPr>
        <w:t>части</w:t>
      </w:r>
      <w:r w:rsidR="00831FBD" w:rsidRPr="008738A2">
        <w:rPr>
          <w:sz w:val="26"/>
          <w:szCs w:val="26"/>
        </w:rPr>
        <w:t xml:space="preserve"> </w:t>
      </w:r>
      <w:r w:rsidR="00306573">
        <w:rPr>
          <w:sz w:val="26"/>
          <w:szCs w:val="26"/>
        </w:rPr>
        <w:t>2</w:t>
      </w:r>
      <w:r w:rsidR="00831FBD" w:rsidRPr="008738A2">
        <w:rPr>
          <w:sz w:val="26"/>
          <w:szCs w:val="26"/>
        </w:rPr>
        <w:t xml:space="preserve"> статьи 17 Закона о защите конкуренции</w:t>
      </w:r>
      <w:r w:rsidR="00306573">
        <w:rPr>
          <w:sz w:val="26"/>
          <w:szCs w:val="26"/>
        </w:rPr>
        <w:t xml:space="preserve"> при </w:t>
      </w:r>
      <w:r w:rsidR="004513D6">
        <w:rPr>
          <w:sz w:val="26"/>
          <w:szCs w:val="26"/>
        </w:rPr>
        <w:t xml:space="preserve">проведении аукциона по продаже древесины извещение №280314/0012344/01 </w:t>
      </w:r>
      <w:r w:rsidR="004513D6" w:rsidRPr="004513D6">
        <w:rPr>
          <w:sz w:val="26"/>
          <w:szCs w:val="26"/>
        </w:rPr>
        <w:t>Лот № 1</w:t>
      </w:r>
      <w:r w:rsidR="00AC574F">
        <w:rPr>
          <w:sz w:val="26"/>
          <w:szCs w:val="26"/>
        </w:rPr>
        <w:t>,</w:t>
      </w:r>
      <w:r w:rsidR="000C6535" w:rsidRPr="000C6535">
        <w:rPr>
          <w:sz w:val="26"/>
          <w:szCs w:val="26"/>
        </w:rPr>
        <w:t xml:space="preserve"> </w:t>
      </w:r>
      <w:r w:rsidR="000C6535">
        <w:rPr>
          <w:sz w:val="26"/>
          <w:szCs w:val="26"/>
        </w:rPr>
        <w:t xml:space="preserve">выразившиеся </w:t>
      </w:r>
      <w:r w:rsidR="004513D6">
        <w:rPr>
          <w:sz w:val="26"/>
          <w:szCs w:val="26"/>
        </w:rPr>
        <w:t>во</w:t>
      </w:r>
      <w:r w:rsidR="004513D6" w:rsidRPr="004513D6">
        <w:rPr>
          <w:sz w:val="26"/>
          <w:szCs w:val="26"/>
        </w:rPr>
        <w:t xml:space="preserve"> включени</w:t>
      </w:r>
      <w:r w:rsidR="00AC574F">
        <w:rPr>
          <w:sz w:val="26"/>
          <w:szCs w:val="26"/>
        </w:rPr>
        <w:t>и</w:t>
      </w:r>
      <w:r w:rsidR="004513D6" w:rsidRPr="004513D6">
        <w:rPr>
          <w:sz w:val="26"/>
          <w:szCs w:val="26"/>
        </w:rPr>
        <w:t xml:space="preserve"> в информационное сообщение об открытом аукционе требования к участникам аукциона</w:t>
      </w:r>
      <w:r w:rsidR="00AC574F">
        <w:rPr>
          <w:sz w:val="26"/>
          <w:szCs w:val="26"/>
        </w:rPr>
        <w:t>,</w:t>
      </w:r>
      <w:r w:rsidR="004513D6" w:rsidRPr="004513D6">
        <w:rPr>
          <w:sz w:val="26"/>
          <w:szCs w:val="26"/>
        </w:rPr>
        <w:t xml:space="preserve"> не предусмотренн</w:t>
      </w:r>
      <w:r w:rsidR="004513D6">
        <w:rPr>
          <w:sz w:val="26"/>
          <w:szCs w:val="26"/>
        </w:rPr>
        <w:t>ого</w:t>
      </w:r>
      <w:r w:rsidR="004513D6" w:rsidRPr="004513D6">
        <w:rPr>
          <w:sz w:val="26"/>
          <w:szCs w:val="26"/>
        </w:rPr>
        <w:t xml:space="preserve"> законодательством</w:t>
      </w:r>
      <w:r w:rsidR="004513D6">
        <w:rPr>
          <w:sz w:val="26"/>
          <w:szCs w:val="26"/>
        </w:rPr>
        <w:t xml:space="preserve"> о </w:t>
      </w:r>
      <w:r w:rsidR="004513D6" w:rsidRPr="004513D6">
        <w:rPr>
          <w:sz w:val="26"/>
          <w:szCs w:val="26"/>
        </w:rPr>
        <w:t>подаче ценового предлож</w:t>
      </w:r>
      <w:r w:rsidR="004513D6" w:rsidRPr="004513D6">
        <w:rPr>
          <w:sz w:val="26"/>
          <w:szCs w:val="26"/>
        </w:rPr>
        <w:t>е</w:t>
      </w:r>
      <w:r w:rsidR="004513D6" w:rsidRPr="004513D6">
        <w:rPr>
          <w:sz w:val="26"/>
          <w:szCs w:val="26"/>
        </w:rPr>
        <w:t>ния в момент подачи заявки на участие в аукционе</w:t>
      </w:r>
      <w:r w:rsidR="001072B7">
        <w:rPr>
          <w:sz w:val="26"/>
          <w:szCs w:val="26"/>
        </w:rPr>
        <w:t>.</w:t>
      </w:r>
    </w:p>
    <w:p w:rsidR="00BA1252" w:rsidRPr="00BA1252" w:rsidRDefault="00BA1252" w:rsidP="009F6D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A1252">
        <w:rPr>
          <w:sz w:val="26"/>
          <w:szCs w:val="26"/>
        </w:rPr>
        <w:t xml:space="preserve">ри решении вопроса об устранении нарушений законодательства </w:t>
      </w:r>
      <w:r>
        <w:rPr>
          <w:sz w:val="26"/>
          <w:szCs w:val="26"/>
        </w:rPr>
        <w:t>К</w:t>
      </w:r>
      <w:r w:rsidRPr="00BA1252">
        <w:rPr>
          <w:sz w:val="26"/>
          <w:szCs w:val="26"/>
        </w:rPr>
        <w:t>омисс</w:t>
      </w:r>
      <w:r>
        <w:rPr>
          <w:sz w:val="26"/>
          <w:szCs w:val="26"/>
        </w:rPr>
        <w:t xml:space="preserve">ия приходит к следующему выводу, что устранение нарушение антимонопольного законодательства возможно путем выдачи </w:t>
      </w:r>
      <w:r w:rsidR="00C1066F">
        <w:rPr>
          <w:sz w:val="26"/>
          <w:szCs w:val="26"/>
        </w:rPr>
        <w:t xml:space="preserve">ТУ </w:t>
      </w:r>
      <w:proofErr w:type="spellStart"/>
      <w:r w:rsidR="00C1066F">
        <w:rPr>
          <w:sz w:val="26"/>
          <w:szCs w:val="26"/>
        </w:rPr>
        <w:t>Росимущества</w:t>
      </w:r>
      <w:proofErr w:type="spellEnd"/>
      <w:r w:rsidR="00C1066F">
        <w:rPr>
          <w:sz w:val="26"/>
          <w:szCs w:val="26"/>
        </w:rPr>
        <w:t xml:space="preserve"> по Кировской обла</w:t>
      </w:r>
      <w:r w:rsidR="00C1066F">
        <w:rPr>
          <w:sz w:val="26"/>
          <w:szCs w:val="26"/>
        </w:rPr>
        <w:t>с</w:t>
      </w:r>
      <w:r w:rsidR="00C1066F">
        <w:rPr>
          <w:sz w:val="26"/>
          <w:szCs w:val="26"/>
        </w:rPr>
        <w:t>ти</w:t>
      </w:r>
      <w:r>
        <w:rPr>
          <w:sz w:val="26"/>
          <w:szCs w:val="26"/>
        </w:rPr>
        <w:t xml:space="preserve"> предписания о</w:t>
      </w:r>
      <w:r w:rsidR="00C1066F">
        <w:rPr>
          <w:sz w:val="26"/>
          <w:szCs w:val="26"/>
        </w:rPr>
        <w:t xml:space="preserve"> внесении изменени</w:t>
      </w:r>
      <w:r w:rsidR="000B0AC5">
        <w:rPr>
          <w:sz w:val="26"/>
          <w:szCs w:val="26"/>
        </w:rPr>
        <w:t>й</w:t>
      </w:r>
      <w:r w:rsidR="00C1066F">
        <w:rPr>
          <w:sz w:val="26"/>
          <w:szCs w:val="26"/>
        </w:rPr>
        <w:t xml:space="preserve"> в информационное сообщение об аукционе по продаже древесины извещение №280314/0012344/01 </w:t>
      </w:r>
      <w:r w:rsidR="00C1066F" w:rsidRPr="004513D6">
        <w:rPr>
          <w:sz w:val="26"/>
          <w:szCs w:val="26"/>
        </w:rPr>
        <w:t>Лот № 1</w:t>
      </w:r>
      <w:r w:rsidR="00C1066F">
        <w:rPr>
          <w:sz w:val="26"/>
          <w:szCs w:val="26"/>
        </w:rPr>
        <w:t>.</w:t>
      </w:r>
    </w:p>
    <w:p w:rsidR="0015793F" w:rsidRDefault="0014275A" w:rsidP="005E6CD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8738A2">
        <w:rPr>
          <w:sz w:val="26"/>
          <w:szCs w:val="26"/>
        </w:rPr>
        <w:t>На  основании   изложенного,  руководствуясь частью 17, 20 статьи  18.1, ч</w:t>
      </w:r>
      <w:r w:rsidRPr="008738A2">
        <w:rPr>
          <w:sz w:val="26"/>
          <w:szCs w:val="26"/>
        </w:rPr>
        <w:t>а</w:t>
      </w:r>
      <w:r w:rsidRPr="008738A2">
        <w:rPr>
          <w:sz w:val="26"/>
          <w:szCs w:val="26"/>
        </w:rPr>
        <w:t>стью  1 статьи  23, Федерального   Закона  от  26.07.2006г. № 135-ФЗ «О защите конкуренции»   комиссия</w:t>
      </w:r>
      <w:r w:rsidR="00A179EA" w:rsidRPr="008738A2">
        <w:rPr>
          <w:color w:val="000000"/>
          <w:sz w:val="26"/>
          <w:szCs w:val="26"/>
        </w:rPr>
        <w:t>,</w:t>
      </w:r>
    </w:p>
    <w:p w:rsidR="004725EB" w:rsidRDefault="004725EB" w:rsidP="002B36E1">
      <w:pPr>
        <w:pStyle w:val="a8"/>
        <w:ind w:firstLine="540"/>
        <w:jc w:val="center"/>
        <w:rPr>
          <w:b/>
          <w:bCs/>
          <w:sz w:val="26"/>
          <w:szCs w:val="26"/>
        </w:rPr>
      </w:pPr>
    </w:p>
    <w:p w:rsidR="00A179EA" w:rsidRPr="008738A2" w:rsidRDefault="00A179EA" w:rsidP="002B36E1">
      <w:pPr>
        <w:pStyle w:val="a8"/>
        <w:ind w:firstLine="540"/>
        <w:jc w:val="center"/>
        <w:rPr>
          <w:b/>
          <w:bCs/>
          <w:sz w:val="26"/>
          <w:szCs w:val="26"/>
        </w:rPr>
      </w:pPr>
      <w:proofErr w:type="gramStart"/>
      <w:r w:rsidRPr="008738A2">
        <w:rPr>
          <w:b/>
          <w:bCs/>
          <w:sz w:val="26"/>
          <w:szCs w:val="26"/>
        </w:rPr>
        <w:t>Р</w:t>
      </w:r>
      <w:proofErr w:type="gramEnd"/>
      <w:r w:rsidRPr="008738A2">
        <w:rPr>
          <w:b/>
          <w:bCs/>
          <w:sz w:val="26"/>
          <w:szCs w:val="26"/>
        </w:rPr>
        <w:t xml:space="preserve"> Е Ш И Л А :</w:t>
      </w:r>
    </w:p>
    <w:p w:rsidR="003202DB" w:rsidRPr="008738A2" w:rsidRDefault="003202DB" w:rsidP="00D92488">
      <w:pPr>
        <w:pStyle w:val="a8"/>
        <w:ind w:firstLine="709"/>
        <w:jc w:val="center"/>
        <w:rPr>
          <w:b/>
          <w:bCs/>
          <w:sz w:val="26"/>
          <w:szCs w:val="26"/>
        </w:rPr>
      </w:pPr>
    </w:p>
    <w:p w:rsidR="003969C6" w:rsidRDefault="00306573" w:rsidP="003969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r w:rsidR="00D21850" w:rsidRPr="008738A2">
        <w:rPr>
          <w:rFonts w:ascii="Times New Roman CYR" w:hAnsi="Times New Roman CYR" w:cs="Times New Roman CYR"/>
          <w:sz w:val="26"/>
          <w:szCs w:val="26"/>
        </w:rPr>
        <w:t>.</w:t>
      </w:r>
      <w:r w:rsidR="00711BCD" w:rsidRPr="008738A2">
        <w:rPr>
          <w:sz w:val="26"/>
          <w:szCs w:val="26"/>
        </w:rPr>
        <w:t>Признать</w:t>
      </w:r>
      <w:r w:rsidR="006A408F">
        <w:rPr>
          <w:sz w:val="26"/>
          <w:szCs w:val="26"/>
        </w:rPr>
        <w:t xml:space="preserve"> </w:t>
      </w:r>
      <w:r w:rsidR="000805A7" w:rsidRPr="008738A2">
        <w:rPr>
          <w:sz w:val="26"/>
          <w:szCs w:val="26"/>
        </w:rPr>
        <w:t>обоснованной жалобу</w:t>
      </w:r>
      <w:r w:rsidR="006A408F">
        <w:rPr>
          <w:sz w:val="26"/>
          <w:szCs w:val="26"/>
        </w:rPr>
        <w:t xml:space="preserve"> ООО «</w:t>
      </w:r>
      <w:r w:rsidR="00C1066F">
        <w:rPr>
          <w:sz w:val="26"/>
          <w:szCs w:val="26"/>
        </w:rPr>
        <w:t xml:space="preserve">Мельница </w:t>
      </w:r>
      <w:proofErr w:type="spellStart"/>
      <w:r w:rsidR="000A4808">
        <w:rPr>
          <w:sz w:val="26"/>
          <w:szCs w:val="26"/>
        </w:rPr>
        <w:t>заказоВ</w:t>
      </w:r>
      <w:proofErr w:type="spellEnd"/>
      <w:r w:rsidR="006A408F">
        <w:rPr>
          <w:sz w:val="26"/>
          <w:szCs w:val="26"/>
        </w:rPr>
        <w:t>»</w:t>
      </w:r>
      <w:r w:rsidR="00156E93">
        <w:rPr>
          <w:sz w:val="26"/>
          <w:szCs w:val="26"/>
        </w:rPr>
        <w:t>, так как</w:t>
      </w:r>
      <w:r>
        <w:rPr>
          <w:sz w:val="26"/>
          <w:szCs w:val="26"/>
        </w:rPr>
        <w:t xml:space="preserve"> </w:t>
      </w:r>
      <w:r w:rsidR="00711BCD" w:rsidRPr="008738A2">
        <w:rPr>
          <w:sz w:val="26"/>
          <w:szCs w:val="26"/>
        </w:rPr>
        <w:t>дейс</w:t>
      </w:r>
      <w:r w:rsidR="00711BCD" w:rsidRPr="008738A2">
        <w:rPr>
          <w:sz w:val="26"/>
          <w:szCs w:val="26"/>
        </w:rPr>
        <w:t>т</w:t>
      </w:r>
      <w:r w:rsidR="00711BCD" w:rsidRPr="008738A2">
        <w:rPr>
          <w:sz w:val="26"/>
          <w:szCs w:val="26"/>
        </w:rPr>
        <w:t>вия</w:t>
      </w:r>
      <w:r w:rsidR="00C1066F">
        <w:rPr>
          <w:sz w:val="26"/>
          <w:szCs w:val="26"/>
        </w:rPr>
        <w:t xml:space="preserve"> ТУ </w:t>
      </w:r>
      <w:proofErr w:type="spellStart"/>
      <w:r w:rsidR="00C1066F">
        <w:rPr>
          <w:sz w:val="26"/>
          <w:szCs w:val="26"/>
        </w:rPr>
        <w:t>Росимущества</w:t>
      </w:r>
      <w:proofErr w:type="spellEnd"/>
      <w:r w:rsidR="00C1066F">
        <w:rPr>
          <w:sz w:val="26"/>
          <w:szCs w:val="26"/>
        </w:rPr>
        <w:t xml:space="preserve"> в Кировской области</w:t>
      </w:r>
      <w:r w:rsidR="00F24B6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1066F">
        <w:rPr>
          <w:sz w:val="26"/>
          <w:szCs w:val="26"/>
        </w:rPr>
        <w:t>выразившиеся во</w:t>
      </w:r>
      <w:r w:rsidR="00C1066F" w:rsidRPr="004513D6">
        <w:rPr>
          <w:sz w:val="26"/>
          <w:szCs w:val="26"/>
        </w:rPr>
        <w:t xml:space="preserve"> включени</w:t>
      </w:r>
      <w:r w:rsidR="000A4808">
        <w:rPr>
          <w:sz w:val="26"/>
          <w:szCs w:val="26"/>
        </w:rPr>
        <w:t>и</w:t>
      </w:r>
      <w:r w:rsidR="00C1066F" w:rsidRPr="004513D6">
        <w:rPr>
          <w:sz w:val="26"/>
          <w:szCs w:val="26"/>
        </w:rPr>
        <w:t xml:space="preserve"> в и</w:t>
      </w:r>
      <w:r w:rsidR="00C1066F" w:rsidRPr="004513D6">
        <w:rPr>
          <w:sz w:val="26"/>
          <w:szCs w:val="26"/>
        </w:rPr>
        <w:t>н</w:t>
      </w:r>
      <w:r w:rsidR="00C1066F" w:rsidRPr="004513D6">
        <w:rPr>
          <w:sz w:val="26"/>
          <w:szCs w:val="26"/>
        </w:rPr>
        <w:t>формационное сообщение об открытом аукционе</w:t>
      </w:r>
      <w:r w:rsidR="00C1066F">
        <w:rPr>
          <w:sz w:val="26"/>
          <w:szCs w:val="26"/>
        </w:rPr>
        <w:t xml:space="preserve"> по продаже древесины извещ</w:t>
      </w:r>
      <w:r w:rsidR="00C1066F">
        <w:rPr>
          <w:sz w:val="26"/>
          <w:szCs w:val="26"/>
        </w:rPr>
        <w:t>е</w:t>
      </w:r>
      <w:r w:rsidR="00C1066F">
        <w:rPr>
          <w:sz w:val="26"/>
          <w:szCs w:val="26"/>
        </w:rPr>
        <w:t xml:space="preserve">ние №280314/0012344/01 </w:t>
      </w:r>
      <w:r w:rsidR="00C1066F" w:rsidRPr="004513D6">
        <w:rPr>
          <w:sz w:val="26"/>
          <w:szCs w:val="26"/>
        </w:rPr>
        <w:t>Лот № 1</w:t>
      </w:r>
      <w:r w:rsidR="00AC574F">
        <w:rPr>
          <w:sz w:val="26"/>
          <w:szCs w:val="26"/>
        </w:rPr>
        <w:t>,</w:t>
      </w:r>
      <w:r w:rsidR="00C1066F" w:rsidRPr="004513D6">
        <w:rPr>
          <w:sz w:val="26"/>
          <w:szCs w:val="26"/>
        </w:rPr>
        <w:t xml:space="preserve"> требования к участникам </w:t>
      </w:r>
      <w:r w:rsidR="004A0E52" w:rsidRPr="004513D6">
        <w:rPr>
          <w:sz w:val="26"/>
          <w:szCs w:val="26"/>
        </w:rPr>
        <w:t>аукциона,</w:t>
      </w:r>
      <w:r w:rsidR="00C1066F" w:rsidRPr="004513D6">
        <w:rPr>
          <w:sz w:val="26"/>
          <w:szCs w:val="26"/>
        </w:rPr>
        <w:t xml:space="preserve"> не пред</w:t>
      </w:r>
      <w:r w:rsidR="00C1066F" w:rsidRPr="004513D6">
        <w:rPr>
          <w:sz w:val="26"/>
          <w:szCs w:val="26"/>
        </w:rPr>
        <w:t>у</w:t>
      </w:r>
      <w:r w:rsidR="00C1066F" w:rsidRPr="004513D6">
        <w:rPr>
          <w:sz w:val="26"/>
          <w:szCs w:val="26"/>
        </w:rPr>
        <w:t>смотренн</w:t>
      </w:r>
      <w:r w:rsidR="00C1066F">
        <w:rPr>
          <w:sz w:val="26"/>
          <w:szCs w:val="26"/>
        </w:rPr>
        <w:t>ого</w:t>
      </w:r>
      <w:r w:rsidR="00C1066F" w:rsidRPr="004513D6">
        <w:rPr>
          <w:sz w:val="26"/>
          <w:szCs w:val="26"/>
        </w:rPr>
        <w:t xml:space="preserve"> законодательством</w:t>
      </w:r>
      <w:r w:rsidR="00C1066F">
        <w:rPr>
          <w:sz w:val="26"/>
          <w:szCs w:val="26"/>
        </w:rPr>
        <w:t xml:space="preserve"> о </w:t>
      </w:r>
      <w:r w:rsidR="00C1066F" w:rsidRPr="004513D6">
        <w:rPr>
          <w:sz w:val="26"/>
          <w:szCs w:val="26"/>
        </w:rPr>
        <w:t>подаче ценового предложения в момент подачи заявки на участие в аукционе</w:t>
      </w:r>
      <w:r w:rsidR="002F6DE2">
        <w:rPr>
          <w:sz w:val="26"/>
          <w:szCs w:val="26"/>
        </w:rPr>
        <w:t xml:space="preserve">, </w:t>
      </w:r>
      <w:r w:rsidR="003969C6" w:rsidRPr="008738A2">
        <w:rPr>
          <w:sz w:val="26"/>
          <w:szCs w:val="26"/>
        </w:rPr>
        <w:t>привод</w:t>
      </w:r>
      <w:r w:rsidR="0023241C">
        <w:rPr>
          <w:sz w:val="26"/>
          <w:szCs w:val="26"/>
        </w:rPr>
        <w:t>ят</w:t>
      </w:r>
      <w:r w:rsidR="003969C6" w:rsidRPr="008738A2">
        <w:rPr>
          <w:sz w:val="26"/>
          <w:szCs w:val="26"/>
        </w:rPr>
        <w:t xml:space="preserve"> к недопущению, ограничению или устр</w:t>
      </w:r>
      <w:r w:rsidR="003969C6" w:rsidRPr="008738A2">
        <w:rPr>
          <w:sz w:val="26"/>
          <w:szCs w:val="26"/>
        </w:rPr>
        <w:t>а</w:t>
      </w:r>
      <w:r w:rsidR="003969C6" w:rsidRPr="008738A2">
        <w:rPr>
          <w:sz w:val="26"/>
          <w:szCs w:val="26"/>
        </w:rPr>
        <w:lastRenderedPageBreak/>
        <w:t>нению конкуренции, в</w:t>
      </w:r>
      <w:proofErr w:type="gramEnd"/>
      <w:r w:rsidR="003969C6" w:rsidRPr="008738A2">
        <w:rPr>
          <w:sz w:val="26"/>
          <w:szCs w:val="26"/>
        </w:rPr>
        <w:t xml:space="preserve"> том числе</w:t>
      </w:r>
      <w:r w:rsidR="0008286E">
        <w:rPr>
          <w:sz w:val="26"/>
          <w:szCs w:val="26"/>
        </w:rPr>
        <w:t xml:space="preserve"> к</w:t>
      </w:r>
      <w:r w:rsidR="003969C6" w:rsidRPr="008738A2">
        <w:rPr>
          <w:sz w:val="26"/>
          <w:szCs w:val="26"/>
        </w:rPr>
        <w:t xml:space="preserve"> </w:t>
      </w:r>
      <w:r w:rsidR="00F24B68">
        <w:rPr>
          <w:sz w:val="26"/>
          <w:szCs w:val="26"/>
        </w:rPr>
        <w:t>ограничению доступа к участию в торгах</w:t>
      </w:r>
      <w:r w:rsidR="001F6375">
        <w:rPr>
          <w:sz w:val="26"/>
          <w:szCs w:val="26"/>
        </w:rPr>
        <w:t xml:space="preserve"> и я</w:t>
      </w:r>
      <w:r w:rsidR="001F6375">
        <w:rPr>
          <w:sz w:val="26"/>
          <w:szCs w:val="26"/>
        </w:rPr>
        <w:t>в</w:t>
      </w:r>
      <w:r w:rsidR="001F6375">
        <w:rPr>
          <w:sz w:val="26"/>
          <w:szCs w:val="26"/>
        </w:rPr>
        <w:t>ля</w:t>
      </w:r>
      <w:r w:rsidR="0023241C">
        <w:rPr>
          <w:sz w:val="26"/>
          <w:szCs w:val="26"/>
        </w:rPr>
        <w:t>ю</w:t>
      </w:r>
      <w:r w:rsidR="001F6375">
        <w:rPr>
          <w:sz w:val="26"/>
          <w:szCs w:val="26"/>
        </w:rPr>
        <w:t>тся нарушением</w:t>
      </w:r>
      <w:r w:rsidR="00C1066F">
        <w:rPr>
          <w:sz w:val="26"/>
          <w:szCs w:val="26"/>
        </w:rPr>
        <w:t xml:space="preserve"> </w:t>
      </w:r>
      <w:proofErr w:type="gramStart"/>
      <w:r w:rsidR="001F6375">
        <w:rPr>
          <w:sz w:val="26"/>
          <w:szCs w:val="26"/>
        </w:rPr>
        <w:t>ч</w:t>
      </w:r>
      <w:proofErr w:type="gramEnd"/>
      <w:r w:rsidR="001F6375">
        <w:rPr>
          <w:sz w:val="26"/>
          <w:szCs w:val="26"/>
        </w:rPr>
        <w:t>.</w:t>
      </w:r>
      <w:r w:rsidR="00156E93">
        <w:rPr>
          <w:sz w:val="26"/>
          <w:szCs w:val="26"/>
        </w:rPr>
        <w:t xml:space="preserve"> </w:t>
      </w:r>
      <w:r w:rsidR="001F6375">
        <w:rPr>
          <w:sz w:val="26"/>
          <w:szCs w:val="26"/>
        </w:rPr>
        <w:t>2 ст. 17 Закона о защите конкуренции</w:t>
      </w:r>
      <w:r w:rsidR="003969C6" w:rsidRPr="008738A2">
        <w:rPr>
          <w:sz w:val="26"/>
          <w:szCs w:val="26"/>
        </w:rPr>
        <w:t>.</w:t>
      </w:r>
    </w:p>
    <w:p w:rsidR="00A7619B" w:rsidRPr="008738A2" w:rsidRDefault="00A7619B" w:rsidP="003969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1850" w:rsidRPr="008738A2" w:rsidRDefault="003969C6" w:rsidP="00D218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1850" w:rsidRPr="008738A2">
        <w:rPr>
          <w:sz w:val="26"/>
          <w:szCs w:val="26"/>
        </w:rPr>
        <w:t xml:space="preserve">2. Выдать </w:t>
      </w:r>
      <w:r w:rsidR="00A7619B">
        <w:rPr>
          <w:sz w:val="26"/>
          <w:szCs w:val="26"/>
        </w:rPr>
        <w:t xml:space="preserve">ТУ </w:t>
      </w:r>
      <w:proofErr w:type="spellStart"/>
      <w:r w:rsidR="00A7619B">
        <w:rPr>
          <w:sz w:val="26"/>
          <w:szCs w:val="26"/>
        </w:rPr>
        <w:t>Росимущества</w:t>
      </w:r>
      <w:proofErr w:type="spellEnd"/>
      <w:r w:rsidR="00A7619B">
        <w:rPr>
          <w:sz w:val="26"/>
          <w:szCs w:val="26"/>
        </w:rPr>
        <w:t xml:space="preserve"> </w:t>
      </w:r>
      <w:proofErr w:type="gramStart"/>
      <w:r w:rsidR="00A7619B">
        <w:rPr>
          <w:sz w:val="26"/>
          <w:szCs w:val="26"/>
        </w:rPr>
        <w:t xml:space="preserve">в Кировской области </w:t>
      </w:r>
      <w:r w:rsidR="00D21850" w:rsidRPr="008738A2">
        <w:rPr>
          <w:sz w:val="26"/>
          <w:szCs w:val="26"/>
        </w:rPr>
        <w:t xml:space="preserve">предписание об </w:t>
      </w:r>
      <w:r w:rsidR="00A7619B">
        <w:rPr>
          <w:sz w:val="26"/>
          <w:szCs w:val="26"/>
        </w:rPr>
        <w:t>о внес</w:t>
      </w:r>
      <w:r w:rsidR="00A7619B">
        <w:rPr>
          <w:sz w:val="26"/>
          <w:szCs w:val="26"/>
        </w:rPr>
        <w:t>е</w:t>
      </w:r>
      <w:r w:rsidR="00A7619B">
        <w:rPr>
          <w:sz w:val="26"/>
          <w:szCs w:val="26"/>
        </w:rPr>
        <w:t>нии изменения в информационное сообщение об аукционе</w:t>
      </w:r>
      <w:proofErr w:type="gramEnd"/>
      <w:r w:rsidR="00A7619B">
        <w:rPr>
          <w:sz w:val="26"/>
          <w:szCs w:val="26"/>
        </w:rPr>
        <w:t xml:space="preserve"> по продаже древесины извещение №280314/0012344/01 </w:t>
      </w:r>
      <w:r w:rsidR="00A7619B" w:rsidRPr="004513D6">
        <w:rPr>
          <w:sz w:val="26"/>
          <w:szCs w:val="26"/>
        </w:rPr>
        <w:t>Лот № 1</w:t>
      </w:r>
      <w:r w:rsidR="000A4808">
        <w:rPr>
          <w:sz w:val="26"/>
          <w:szCs w:val="26"/>
        </w:rPr>
        <w:t xml:space="preserve">, </w:t>
      </w:r>
      <w:r w:rsidR="000A4808" w:rsidRPr="000A4808">
        <w:rPr>
          <w:sz w:val="26"/>
          <w:szCs w:val="26"/>
        </w:rPr>
        <w:t>в части установления требования к уч</w:t>
      </w:r>
      <w:r w:rsidR="000A4808" w:rsidRPr="000A4808">
        <w:rPr>
          <w:sz w:val="26"/>
          <w:szCs w:val="26"/>
        </w:rPr>
        <w:t>а</w:t>
      </w:r>
      <w:r w:rsidR="000A4808" w:rsidRPr="000A4808">
        <w:rPr>
          <w:sz w:val="26"/>
          <w:szCs w:val="26"/>
        </w:rPr>
        <w:t>стникам аукциона, не предусмотренного законодательством Российской Федер</w:t>
      </w:r>
      <w:r w:rsidR="000A4808" w:rsidRPr="000A4808">
        <w:rPr>
          <w:sz w:val="26"/>
          <w:szCs w:val="26"/>
        </w:rPr>
        <w:t>а</w:t>
      </w:r>
      <w:r w:rsidR="000A4808" w:rsidRPr="000A4808">
        <w:rPr>
          <w:sz w:val="26"/>
          <w:szCs w:val="26"/>
        </w:rPr>
        <w:t>ции о подаче ценового предложения в момент подачи заявки на участие в аукци</w:t>
      </w:r>
      <w:r w:rsidR="000A4808" w:rsidRPr="000A4808">
        <w:rPr>
          <w:sz w:val="26"/>
          <w:szCs w:val="26"/>
        </w:rPr>
        <w:t>о</w:t>
      </w:r>
      <w:r w:rsidR="000A4808" w:rsidRPr="000A4808">
        <w:rPr>
          <w:sz w:val="26"/>
          <w:szCs w:val="26"/>
        </w:rPr>
        <w:t>не.</w:t>
      </w:r>
    </w:p>
    <w:p w:rsidR="00D21850" w:rsidRPr="008738A2" w:rsidRDefault="00D21850" w:rsidP="00D21850">
      <w:pPr>
        <w:ind w:firstLine="540"/>
        <w:jc w:val="both"/>
        <w:rPr>
          <w:sz w:val="26"/>
          <w:szCs w:val="26"/>
        </w:rPr>
      </w:pPr>
    </w:p>
    <w:p w:rsidR="00A179EA" w:rsidRPr="008738A2" w:rsidRDefault="00A179EA" w:rsidP="00D92488">
      <w:pPr>
        <w:pStyle w:val="a8"/>
        <w:ind w:firstLine="709"/>
        <w:rPr>
          <w:sz w:val="26"/>
          <w:szCs w:val="26"/>
        </w:rPr>
      </w:pPr>
      <w:r w:rsidRPr="008738A2">
        <w:rPr>
          <w:sz w:val="26"/>
          <w:szCs w:val="26"/>
        </w:rPr>
        <w:t>В соответствии со ст. 52 Закона о защите конкуренции решение антимон</w:t>
      </w:r>
      <w:r w:rsidRPr="008738A2">
        <w:rPr>
          <w:sz w:val="26"/>
          <w:szCs w:val="26"/>
        </w:rPr>
        <w:t>о</w:t>
      </w:r>
      <w:r w:rsidRPr="008738A2">
        <w:rPr>
          <w:sz w:val="26"/>
          <w:szCs w:val="26"/>
        </w:rPr>
        <w:t xml:space="preserve">польного органа может быть обжаловано в течение трех месяцев со дня принятия. </w:t>
      </w:r>
    </w:p>
    <w:p w:rsidR="00FF690F" w:rsidRPr="008738A2" w:rsidRDefault="00FF690F" w:rsidP="00D92488">
      <w:pPr>
        <w:pStyle w:val="a8"/>
        <w:ind w:firstLine="709"/>
        <w:rPr>
          <w:sz w:val="26"/>
          <w:szCs w:val="26"/>
        </w:rPr>
      </w:pPr>
    </w:p>
    <w:p w:rsidR="00FF690F" w:rsidRPr="008738A2" w:rsidRDefault="00FF690F" w:rsidP="00D92488">
      <w:pPr>
        <w:pStyle w:val="a8"/>
        <w:ind w:firstLine="709"/>
        <w:rPr>
          <w:sz w:val="26"/>
          <w:szCs w:val="26"/>
        </w:rPr>
      </w:pPr>
    </w:p>
    <w:p w:rsidR="00FF690F" w:rsidRPr="008738A2" w:rsidRDefault="005508EC" w:rsidP="00B73A75">
      <w:pPr>
        <w:pStyle w:val="a8"/>
        <w:rPr>
          <w:bCs/>
          <w:sz w:val="26"/>
          <w:szCs w:val="26"/>
        </w:rPr>
      </w:pPr>
      <w:r w:rsidRPr="008738A2">
        <w:rPr>
          <w:bCs/>
          <w:sz w:val="26"/>
          <w:szCs w:val="26"/>
        </w:rPr>
        <w:t>П</w:t>
      </w:r>
      <w:r w:rsidR="00FF690F" w:rsidRPr="008738A2">
        <w:rPr>
          <w:bCs/>
          <w:sz w:val="26"/>
          <w:szCs w:val="26"/>
        </w:rPr>
        <w:t>редседател</w:t>
      </w:r>
      <w:r w:rsidRPr="008738A2">
        <w:rPr>
          <w:bCs/>
          <w:sz w:val="26"/>
          <w:szCs w:val="26"/>
        </w:rPr>
        <w:t>ь</w:t>
      </w:r>
      <w:r w:rsidR="00FF690F" w:rsidRPr="008738A2">
        <w:rPr>
          <w:bCs/>
          <w:sz w:val="26"/>
          <w:szCs w:val="26"/>
        </w:rPr>
        <w:t xml:space="preserve"> комиссии </w:t>
      </w:r>
      <w:r w:rsidR="00F670CA" w:rsidRPr="008738A2">
        <w:rPr>
          <w:bCs/>
          <w:sz w:val="26"/>
          <w:szCs w:val="26"/>
        </w:rPr>
        <w:tab/>
      </w:r>
      <w:r w:rsidR="00FF690F" w:rsidRPr="008738A2">
        <w:rPr>
          <w:bCs/>
          <w:sz w:val="26"/>
          <w:szCs w:val="26"/>
        </w:rPr>
        <w:t xml:space="preserve">  </w:t>
      </w:r>
      <w:r w:rsidR="00FF690F" w:rsidRPr="008738A2">
        <w:rPr>
          <w:bCs/>
          <w:sz w:val="26"/>
          <w:szCs w:val="26"/>
        </w:rPr>
        <w:tab/>
        <w:t xml:space="preserve">          </w:t>
      </w:r>
      <w:r w:rsidR="00FF690F" w:rsidRPr="008738A2">
        <w:rPr>
          <w:bCs/>
          <w:sz w:val="26"/>
          <w:szCs w:val="26"/>
        </w:rPr>
        <w:tab/>
      </w:r>
      <w:r w:rsidR="00FF690F" w:rsidRPr="008738A2">
        <w:rPr>
          <w:bCs/>
          <w:sz w:val="26"/>
          <w:szCs w:val="26"/>
        </w:rPr>
        <w:tab/>
        <w:t xml:space="preserve"> </w:t>
      </w:r>
      <w:r w:rsidR="005114E0" w:rsidRPr="008738A2">
        <w:rPr>
          <w:bCs/>
          <w:sz w:val="26"/>
          <w:szCs w:val="26"/>
        </w:rPr>
        <w:t xml:space="preserve">   </w:t>
      </w:r>
      <w:r w:rsidR="005D272C" w:rsidRPr="008738A2">
        <w:rPr>
          <w:bCs/>
          <w:sz w:val="26"/>
          <w:szCs w:val="26"/>
        </w:rPr>
        <w:t xml:space="preserve">       </w:t>
      </w:r>
      <w:r w:rsidRPr="008738A2">
        <w:rPr>
          <w:bCs/>
          <w:sz w:val="26"/>
          <w:szCs w:val="26"/>
        </w:rPr>
        <w:tab/>
      </w:r>
      <w:r w:rsidRPr="008738A2">
        <w:rPr>
          <w:bCs/>
          <w:sz w:val="26"/>
          <w:szCs w:val="26"/>
        </w:rPr>
        <w:tab/>
      </w:r>
      <w:r w:rsidR="00B73A75">
        <w:rPr>
          <w:bCs/>
          <w:sz w:val="26"/>
          <w:szCs w:val="26"/>
        </w:rPr>
        <w:t xml:space="preserve">         </w:t>
      </w:r>
      <w:r w:rsidR="009F76DD">
        <w:rPr>
          <w:bCs/>
          <w:sz w:val="26"/>
          <w:szCs w:val="26"/>
        </w:rPr>
        <w:t xml:space="preserve">      </w:t>
      </w:r>
      <w:r w:rsidRPr="008738A2">
        <w:rPr>
          <w:bCs/>
          <w:sz w:val="26"/>
          <w:szCs w:val="26"/>
        </w:rPr>
        <w:t>А</w:t>
      </w:r>
      <w:r w:rsidR="00F670CA" w:rsidRPr="008738A2">
        <w:rPr>
          <w:bCs/>
          <w:sz w:val="26"/>
          <w:szCs w:val="26"/>
        </w:rPr>
        <w:t>.</w:t>
      </w:r>
      <w:r w:rsidRPr="008738A2">
        <w:rPr>
          <w:bCs/>
          <w:sz w:val="26"/>
          <w:szCs w:val="26"/>
        </w:rPr>
        <w:t>В</w:t>
      </w:r>
      <w:r w:rsidR="00F670CA" w:rsidRPr="008738A2">
        <w:rPr>
          <w:bCs/>
          <w:sz w:val="26"/>
          <w:szCs w:val="26"/>
        </w:rPr>
        <w:t>.</w:t>
      </w:r>
      <w:r w:rsidR="00FF690F" w:rsidRPr="008738A2">
        <w:rPr>
          <w:bCs/>
          <w:sz w:val="26"/>
          <w:szCs w:val="26"/>
        </w:rPr>
        <w:t xml:space="preserve"> </w:t>
      </w:r>
      <w:r w:rsidRPr="008738A2">
        <w:rPr>
          <w:bCs/>
          <w:sz w:val="26"/>
          <w:szCs w:val="26"/>
        </w:rPr>
        <w:t>Молчанов</w:t>
      </w:r>
    </w:p>
    <w:p w:rsidR="003969C6" w:rsidRDefault="003969C6" w:rsidP="00F670CA">
      <w:pPr>
        <w:pStyle w:val="a8"/>
        <w:rPr>
          <w:bCs/>
          <w:sz w:val="26"/>
          <w:szCs w:val="26"/>
        </w:rPr>
      </w:pPr>
    </w:p>
    <w:p w:rsidR="00FF690F" w:rsidRPr="008738A2" w:rsidRDefault="00FF690F" w:rsidP="00F670CA">
      <w:pPr>
        <w:pStyle w:val="a8"/>
        <w:rPr>
          <w:bCs/>
          <w:sz w:val="26"/>
          <w:szCs w:val="26"/>
        </w:rPr>
      </w:pPr>
      <w:r w:rsidRPr="008738A2">
        <w:rPr>
          <w:bCs/>
          <w:sz w:val="26"/>
          <w:szCs w:val="26"/>
        </w:rPr>
        <w:t xml:space="preserve">Члены комиссии: </w:t>
      </w:r>
      <w:r w:rsidRPr="008738A2">
        <w:rPr>
          <w:bCs/>
          <w:sz w:val="26"/>
          <w:szCs w:val="26"/>
        </w:rPr>
        <w:tab/>
      </w:r>
      <w:r w:rsidRPr="008738A2">
        <w:rPr>
          <w:bCs/>
          <w:sz w:val="26"/>
          <w:szCs w:val="26"/>
        </w:rPr>
        <w:tab/>
      </w:r>
      <w:r w:rsidRPr="008738A2">
        <w:rPr>
          <w:bCs/>
          <w:sz w:val="26"/>
          <w:szCs w:val="26"/>
        </w:rPr>
        <w:tab/>
      </w:r>
      <w:r w:rsidRPr="008738A2">
        <w:rPr>
          <w:bCs/>
          <w:sz w:val="26"/>
          <w:szCs w:val="26"/>
        </w:rPr>
        <w:tab/>
      </w:r>
      <w:r w:rsidRPr="008738A2">
        <w:rPr>
          <w:bCs/>
          <w:sz w:val="26"/>
          <w:szCs w:val="26"/>
        </w:rPr>
        <w:tab/>
      </w:r>
      <w:r w:rsidRPr="008738A2">
        <w:rPr>
          <w:bCs/>
          <w:sz w:val="26"/>
          <w:szCs w:val="26"/>
        </w:rPr>
        <w:tab/>
        <w:t xml:space="preserve">           </w:t>
      </w:r>
      <w:r w:rsidR="005114E0" w:rsidRPr="008738A2">
        <w:rPr>
          <w:bCs/>
          <w:sz w:val="26"/>
          <w:szCs w:val="26"/>
        </w:rPr>
        <w:t xml:space="preserve">   </w:t>
      </w:r>
      <w:r w:rsidR="000D28D3" w:rsidRPr="008738A2">
        <w:rPr>
          <w:bCs/>
          <w:sz w:val="26"/>
          <w:szCs w:val="26"/>
        </w:rPr>
        <w:t xml:space="preserve">  </w:t>
      </w:r>
      <w:r w:rsidR="00B73A75">
        <w:rPr>
          <w:bCs/>
          <w:sz w:val="26"/>
          <w:szCs w:val="26"/>
        </w:rPr>
        <w:t xml:space="preserve">          </w:t>
      </w:r>
      <w:r w:rsidR="000D28D3" w:rsidRPr="008738A2">
        <w:rPr>
          <w:bCs/>
          <w:sz w:val="26"/>
          <w:szCs w:val="26"/>
        </w:rPr>
        <w:t>А</w:t>
      </w:r>
      <w:r w:rsidRPr="008738A2">
        <w:rPr>
          <w:sz w:val="26"/>
          <w:szCs w:val="26"/>
        </w:rPr>
        <w:t>.</w:t>
      </w:r>
      <w:r w:rsidR="00A7619B">
        <w:rPr>
          <w:sz w:val="26"/>
          <w:szCs w:val="26"/>
        </w:rPr>
        <w:t>М</w:t>
      </w:r>
      <w:r w:rsidRPr="008738A2">
        <w:rPr>
          <w:sz w:val="26"/>
          <w:szCs w:val="26"/>
        </w:rPr>
        <w:t>.</w:t>
      </w:r>
      <w:r w:rsidR="00A7619B">
        <w:rPr>
          <w:sz w:val="26"/>
          <w:szCs w:val="26"/>
        </w:rPr>
        <w:t>Кузнецова</w:t>
      </w:r>
    </w:p>
    <w:p w:rsidR="003969C6" w:rsidRDefault="005114E0" w:rsidP="00FF690F">
      <w:pPr>
        <w:pStyle w:val="a8"/>
        <w:rPr>
          <w:sz w:val="26"/>
          <w:szCs w:val="26"/>
        </w:rPr>
      </w:pPr>
      <w:r w:rsidRPr="008738A2">
        <w:rPr>
          <w:sz w:val="26"/>
          <w:szCs w:val="26"/>
        </w:rPr>
        <w:t xml:space="preserve"> </w:t>
      </w:r>
      <w:r w:rsidR="00FF690F" w:rsidRPr="008738A2">
        <w:rPr>
          <w:sz w:val="26"/>
          <w:szCs w:val="26"/>
        </w:rPr>
        <w:tab/>
        <w:t xml:space="preserve">                 </w:t>
      </w:r>
      <w:r w:rsidRPr="008738A2">
        <w:rPr>
          <w:sz w:val="26"/>
          <w:szCs w:val="26"/>
        </w:rPr>
        <w:t xml:space="preserve">      </w:t>
      </w:r>
    </w:p>
    <w:p w:rsidR="00FF690F" w:rsidRPr="008738A2" w:rsidRDefault="005114E0" w:rsidP="003969C6">
      <w:pPr>
        <w:pStyle w:val="a8"/>
        <w:ind w:left="6480" w:firstLine="720"/>
        <w:rPr>
          <w:sz w:val="26"/>
          <w:szCs w:val="26"/>
        </w:rPr>
      </w:pPr>
      <w:r w:rsidRPr="008738A2">
        <w:rPr>
          <w:sz w:val="26"/>
          <w:szCs w:val="26"/>
        </w:rPr>
        <w:t xml:space="preserve">   </w:t>
      </w:r>
      <w:r w:rsidR="00B73A75">
        <w:rPr>
          <w:sz w:val="26"/>
          <w:szCs w:val="26"/>
        </w:rPr>
        <w:t xml:space="preserve"> </w:t>
      </w:r>
      <w:r w:rsidR="009F76DD">
        <w:rPr>
          <w:sz w:val="26"/>
          <w:szCs w:val="26"/>
        </w:rPr>
        <w:t xml:space="preserve">  </w:t>
      </w:r>
      <w:r w:rsidR="00B73A75">
        <w:rPr>
          <w:sz w:val="26"/>
          <w:szCs w:val="26"/>
        </w:rPr>
        <w:t xml:space="preserve">   </w:t>
      </w:r>
      <w:r w:rsidR="005D272C" w:rsidRPr="008738A2">
        <w:rPr>
          <w:sz w:val="26"/>
          <w:szCs w:val="26"/>
        </w:rPr>
        <w:t>Ю</w:t>
      </w:r>
      <w:r w:rsidR="00FF690F" w:rsidRPr="008738A2">
        <w:rPr>
          <w:sz w:val="26"/>
          <w:szCs w:val="26"/>
        </w:rPr>
        <w:t>.</w:t>
      </w:r>
      <w:r w:rsidR="005D272C" w:rsidRPr="008738A2">
        <w:rPr>
          <w:sz w:val="26"/>
          <w:szCs w:val="26"/>
        </w:rPr>
        <w:t>В.</w:t>
      </w:r>
      <w:r w:rsidRPr="008738A2">
        <w:rPr>
          <w:sz w:val="26"/>
          <w:szCs w:val="26"/>
        </w:rPr>
        <w:t xml:space="preserve"> </w:t>
      </w:r>
      <w:r w:rsidR="005D272C" w:rsidRPr="008738A2">
        <w:rPr>
          <w:sz w:val="26"/>
          <w:szCs w:val="26"/>
        </w:rPr>
        <w:t>Гуляев</w:t>
      </w:r>
      <w:r w:rsidR="00FF690F" w:rsidRPr="008738A2">
        <w:rPr>
          <w:sz w:val="26"/>
          <w:szCs w:val="26"/>
        </w:rPr>
        <w:t xml:space="preserve"> </w:t>
      </w:r>
    </w:p>
    <w:sectPr w:rsidR="00FF690F" w:rsidRPr="008738A2" w:rsidSect="00F94EBC">
      <w:headerReference w:type="even" r:id="rId16"/>
      <w:headerReference w:type="default" r:id="rId17"/>
      <w:type w:val="continuous"/>
      <w:pgSz w:w="11907" w:h="16840" w:code="9"/>
      <w:pgMar w:top="1134" w:right="1275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E6" w:rsidRDefault="00492BE6">
      <w:r>
        <w:separator/>
      </w:r>
    </w:p>
  </w:endnote>
  <w:endnote w:type="continuationSeparator" w:id="0">
    <w:p w:rsidR="00492BE6" w:rsidRDefault="0049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E6" w:rsidRDefault="00492BE6">
      <w:r>
        <w:separator/>
      </w:r>
    </w:p>
  </w:footnote>
  <w:footnote w:type="continuationSeparator" w:id="0">
    <w:p w:rsidR="00492BE6" w:rsidRDefault="00492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77" w:rsidRDefault="00B763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27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2777" w:rsidRDefault="00E827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77" w:rsidRDefault="00B763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27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0E1">
      <w:rPr>
        <w:rStyle w:val="a6"/>
        <w:noProof/>
      </w:rPr>
      <w:t>2</w:t>
    </w:r>
    <w:r>
      <w:rPr>
        <w:rStyle w:val="a6"/>
      </w:rPr>
      <w:fldChar w:fldCharType="end"/>
    </w:r>
  </w:p>
  <w:p w:rsidR="00E82777" w:rsidRDefault="00E827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A0B"/>
    <w:multiLevelType w:val="hybridMultilevel"/>
    <w:tmpl w:val="9E9A1196"/>
    <w:lvl w:ilvl="0" w:tplc="9D7C4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5D2E39"/>
    <w:multiLevelType w:val="hybridMultilevel"/>
    <w:tmpl w:val="CBC01AE2"/>
    <w:lvl w:ilvl="0" w:tplc="FE1C1854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736FB6"/>
    <w:multiLevelType w:val="hybridMultilevel"/>
    <w:tmpl w:val="25E05BE0"/>
    <w:lvl w:ilvl="0" w:tplc="0B122484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3C261B"/>
    <w:multiLevelType w:val="hybridMultilevel"/>
    <w:tmpl w:val="F7FC0626"/>
    <w:lvl w:ilvl="0" w:tplc="5540D7F2">
      <w:start w:val="1"/>
      <w:numFmt w:val="decimal"/>
      <w:lvlText w:val="%1."/>
      <w:lvlJc w:val="left"/>
      <w:pPr>
        <w:ind w:left="107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7B9966DD"/>
    <w:multiLevelType w:val="hybridMultilevel"/>
    <w:tmpl w:val="E28C910A"/>
    <w:lvl w:ilvl="0" w:tplc="30C8E32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7CF21B7D"/>
    <w:multiLevelType w:val="hybridMultilevel"/>
    <w:tmpl w:val="1EE20546"/>
    <w:lvl w:ilvl="0" w:tplc="83749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7D36B5"/>
    <w:multiLevelType w:val="hybridMultilevel"/>
    <w:tmpl w:val="718EEDE4"/>
    <w:lvl w:ilvl="0" w:tplc="98E06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A92"/>
    <w:rsid w:val="0000396A"/>
    <w:rsid w:val="00006123"/>
    <w:rsid w:val="0000625C"/>
    <w:rsid w:val="000113AA"/>
    <w:rsid w:val="00012F1D"/>
    <w:rsid w:val="000168AD"/>
    <w:rsid w:val="000173FD"/>
    <w:rsid w:val="0002009C"/>
    <w:rsid w:val="00023ED8"/>
    <w:rsid w:val="00031F30"/>
    <w:rsid w:val="000330E8"/>
    <w:rsid w:val="00034FCD"/>
    <w:rsid w:val="00036395"/>
    <w:rsid w:val="00042B0C"/>
    <w:rsid w:val="00043D5D"/>
    <w:rsid w:val="00044E2B"/>
    <w:rsid w:val="000471B7"/>
    <w:rsid w:val="000630B8"/>
    <w:rsid w:val="000714F5"/>
    <w:rsid w:val="00075A7B"/>
    <w:rsid w:val="000805A7"/>
    <w:rsid w:val="0008286E"/>
    <w:rsid w:val="00086554"/>
    <w:rsid w:val="00090E6C"/>
    <w:rsid w:val="000A4808"/>
    <w:rsid w:val="000B0AC5"/>
    <w:rsid w:val="000C53AD"/>
    <w:rsid w:val="000C6535"/>
    <w:rsid w:val="000D28D3"/>
    <w:rsid w:val="000D5093"/>
    <w:rsid w:val="000D5684"/>
    <w:rsid w:val="000D6E93"/>
    <w:rsid w:val="000F21C5"/>
    <w:rsid w:val="00104257"/>
    <w:rsid w:val="001072B7"/>
    <w:rsid w:val="00110B63"/>
    <w:rsid w:val="0011271A"/>
    <w:rsid w:val="0011659B"/>
    <w:rsid w:val="001341DA"/>
    <w:rsid w:val="00134CB1"/>
    <w:rsid w:val="00136A88"/>
    <w:rsid w:val="00142372"/>
    <w:rsid w:val="0014275A"/>
    <w:rsid w:val="001554B8"/>
    <w:rsid w:val="00156E93"/>
    <w:rsid w:val="0015793F"/>
    <w:rsid w:val="00161FE3"/>
    <w:rsid w:val="001717F8"/>
    <w:rsid w:val="00173F7B"/>
    <w:rsid w:val="00175973"/>
    <w:rsid w:val="00181ED4"/>
    <w:rsid w:val="001A2037"/>
    <w:rsid w:val="001A5C33"/>
    <w:rsid w:val="001C1463"/>
    <w:rsid w:val="001C2C80"/>
    <w:rsid w:val="001E1ECD"/>
    <w:rsid w:val="001E2394"/>
    <w:rsid w:val="001E25DF"/>
    <w:rsid w:val="001E3C6C"/>
    <w:rsid w:val="001E42AB"/>
    <w:rsid w:val="001F420D"/>
    <w:rsid w:val="001F6375"/>
    <w:rsid w:val="0020653A"/>
    <w:rsid w:val="00212033"/>
    <w:rsid w:val="002168C6"/>
    <w:rsid w:val="00225008"/>
    <w:rsid w:val="002260E1"/>
    <w:rsid w:val="0023241C"/>
    <w:rsid w:val="00233BED"/>
    <w:rsid w:val="00253919"/>
    <w:rsid w:val="00257151"/>
    <w:rsid w:val="00271AA5"/>
    <w:rsid w:val="002853C3"/>
    <w:rsid w:val="002866C0"/>
    <w:rsid w:val="00292943"/>
    <w:rsid w:val="0029438A"/>
    <w:rsid w:val="002978A7"/>
    <w:rsid w:val="00297BB6"/>
    <w:rsid w:val="002A17AD"/>
    <w:rsid w:val="002A1C14"/>
    <w:rsid w:val="002B36E1"/>
    <w:rsid w:val="002B3B89"/>
    <w:rsid w:val="002B5A10"/>
    <w:rsid w:val="002C01C3"/>
    <w:rsid w:val="002C302C"/>
    <w:rsid w:val="002E24C2"/>
    <w:rsid w:val="002E39BD"/>
    <w:rsid w:val="002E5F68"/>
    <w:rsid w:val="002E7AAC"/>
    <w:rsid w:val="002F6DE2"/>
    <w:rsid w:val="00306573"/>
    <w:rsid w:val="003067D0"/>
    <w:rsid w:val="00316779"/>
    <w:rsid w:val="003202DB"/>
    <w:rsid w:val="00326DC8"/>
    <w:rsid w:val="00331277"/>
    <w:rsid w:val="00341C71"/>
    <w:rsid w:val="0034249F"/>
    <w:rsid w:val="0034288B"/>
    <w:rsid w:val="00347CF4"/>
    <w:rsid w:val="003536DC"/>
    <w:rsid w:val="00373A73"/>
    <w:rsid w:val="00381B22"/>
    <w:rsid w:val="00382FCD"/>
    <w:rsid w:val="00383032"/>
    <w:rsid w:val="00387BF7"/>
    <w:rsid w:val="003969C6"/>
    <w:rsid w:val="003A1CA9"/>
    <w:rsid w:val="003A2F45"/>
    <w:rsid w:val="003A6429"/>
    <w:rsid w:val="003B125E"/>
    <w:rsid w:val="003B188F"/>
    <w:rsid w:val="003B45C0"/>
    <w:rsid w:val="003C0FD8"/>
    <w:rsid w:val="003C144C"/>
    <w:rsid w:val="003C3875"/>
    <w:rsid w:val="003D1ED6"/>
    <w:rsid w:val="003D7941"/>
    <w:rsid w:val="003E5379"/>
    <w:rsid w:val="003E6EF5"/>
    <w:rsid w:val="003F61AD"/>
    <w:rsid w:val="00414B99"/>
    <w:rsid w:val="00425809"/>
    <w:rsid w:val="004300D2"/>
    <w:rsid w:val="004308AF"/>
    <w:rsid w:val="00440500"/>
    <w:rsid w:val="004405AC"/>
    <w:rsid w:val="00445D43"/>
    <w:rsid w:val="004463C1"/>
    <w:rsid w:val="0044799B"/>
    <w:rsid w:val="004513D6"/>
    <w:rsid w:val="0045613D"/>
    <w:rsid w:val="00457933"/>
    <w:rsid w:val="004725EB"/>
    <w:rsid w:val="0047448C"/>
    <w:rsid w:val="0047494E"/>
    <w:rsid w:val="00480CB5"/>
    <w:rsid w:val="004811CE"/>
    <w:rsid w:val="00481521"/>
    <w:rsid w:val="00487860"/>
    <w:rsid w:val="00487A33"/>
    <w:rsid w:val="00492BE6"/>
    <w:rsid w:val="004A0E52"/>
    <w:rsid w:val="004C4BE1"/>
    <w:rsid w:val="004C781E"/>
    <w:rsid w:val="004E2300"/>
    <w:rsid w:val="004E2A48"/>
    <w:rsid w:val="004E3C90"/>
    <w:rsid w:val="004F1633"/>
    <w:rsid w:val="004F1BD6"/>
    <w:rsid w:val="00500366"/>
    <w:rsid w:val="0051084B"/>
    <w:rsid w:val="005114E0"/>
    <w:rsid w:val="00512DF8"/>
    <w:rsid w:val="00512EDE"/>
    <w:rsid w:val="00515238"/>
    <w:rsid w:val="005200C5"/>
    <w:rsid w:val="00526779"/>
    <w:rsid w:val="00527946"/>
    <w:rsid w:val="0053339E"/>
    <w:rsid w:val="0053527D"/>
    <w:rsid w:val="00540611"/>
    <w:rsid w:val="00544569"/>
    <w:rsid w:val="005448C3"/>
    <w:rsid w:val="005508EC"/>
    <w:rsid w:val="00560FD4"/>
    <w:rsid w:val="00563719"/>
    <w:rsid w:val="00573E4B"/>
    <w:rsid w:val="00575644"/>
    <w:rsid w:val="00580DF5"/>
    <w:rsid w:val="005832BD"/>
    <w:rsid w:val="0058475C"/>
    <w:rsid w:val="0058752C"/>
    <w:rsid w:val="0059443C"/>
    <w:rsid w:val="00594841"/>
    <w:rsid w:val="00594C50"/>
    <w:rsid w:val="005A7E84"/>
    <w:rsid w:val="005B12E6"/>
    <w:rsid w:val="005B3A12"/>
    <w:rsid w:val="005B40D9"/>
    <w:rsid w:val="005B7324"/>
    <w:rsid w:val="005C3F7F"/>
    <w:rsid w:val="005C4E5E"/>
    <w:rsid w:val="005C6E5C"/>
    <w:rsid w:val="005D249A"/>
    <w:rsid w:val="005D272C"/>
    <w:rsid w:val="005D34E4"/>
    <w:rsid w:val="005D39EC"/>
    <w:rsid w:val="005E2EB6"/>
    <w:rsid w:val="005E6CDD"/>
    <w:rsid w:val="005F2193"/>
    <w:rsid w:val="005F327A"/>
    <w:rsid w:val="005F61B5"/>
    <w:rsid w:val="005F6C7D"/>
    <w:rsid w:val="00621560"/>
    <w:rsid w:val="006240C7"/>
    <w:rsid w:val="006335CB"/>
    <w:rsid w:val="00637FB8"/>
    <w:rsid w:val="0064110F"/>
    <w:rsid w:val="006544B5"/>
    <w:rsid w:val="00660361"/>
    <w:rsid w:val="00672028"/>
    <w:rsid w:val="00685AFB"/>
    <w:rsid w:val="006868C4"/>
    <w:rsid w:val="006905B4"/>
    <w:rsid w:val="006910EC"/>
    <w:rsid w:val="0069480A"/>
    <w:rsid w:val="006957AC"/>
    <w:rsid w:val="0069590F"/>
    <w:rsid w:val="006A17DF"/>
    <w:rsid w:val="006A408F"/>
    <w:rsid w:val="006A52F2"/>
    <w:rsid w:val="006A72E4"/>
    <w:rsid w:val="006C784D"/>
    <w:rsid w:val="006D42EB"/>
    <w:rsid w:val="006D69D3"/>
    <w:rsid w:val="006E3A66"/>
    <w:rsid w:val="00711BCD"/>
    <w:rsid w:val="00732755"/>
    <w:rsid w:val="00735D93"/>
    <w:rsid w:val="00744C96"/>
    <w:rsid w:val="00760104"/>
    <w:rsid w:val="00762577"/>
    <w:rsid w:val="007661D8"/>
    <w:rsid w:val="00767E6E"/>
    <w:rsid w:val="00773916"/>
    <w:rsid w:val="007810B8"/>
    <w:rsid w:val="00782A81"/>
    <w:rsid w:val="0078545E"/>
    <w:rsid w:val="007B085C"/>
    <w:rsid w:val="007D24F5"/>
    <w:rsid w:val="007E2655"/>
    <w:rsid w:val="007F16FA"/>
    <w:rsid w:val="007F373D"/>
    <w:rsid w:val="00803F88"/>
    <w:rsid w:val="008046DE"/>
    <w:rsid w:val="0080541E"/>
    <w:rsid w:val="008123AA"/>
    <w:rsid w:val="00813B32"/>
    <w:rsid w:val="0081778C"/>
    <w:rsid w:val="008178E5"/>
    <w:rsid w:val="00824719"/>
    <w:rsid w:val="008259BF"/>
    <w:rsid w:val="0083058D"/>
    <w:rsid w:val="0083074B"/>
    <w:rsid w:val="00831FBD"/>
    <w:rsid w:val="00833B61"/>
    <w:rsid w:val="00837AE5"/>
    <w:rsid w:val="00837B03"/>
    <w:rsid w:val="00840634"/>
    <w:rsid w:val="00856DB8"/>
    <w:rsid w:val="0086143A"/>
    <w:rsid w:val="0086473D"/>
    <w:rsid w:val="0087236C"/>
    <w:rsid w:val="008738A2"/>
    <w:rsid w:val="00880693"/>
    <w:rsid w:val="008841CA"/>
    <w:rsid w:val="00896E73"/>
    <w:rsid w:val="008A0878"/>
    <w:rsid w:val="008B2E6B"/>
    <w:rsid w:val="008C1785"/>
    <w:rsid w:val="008C2E95"/>
    <w:rsid w:val="008C341A"/>
    <w:rsid w:val="008C3C70"/>
    <w:rsid w:val="008C4D96"/>
    <w:rsid w:val="008D2CB7"/>
    <w:rsid w:val="008D41F8"/>
    <w:rsid w:val="008D615C"/>
    <w:rsid w:val="008E2F92"/>
    <w:rsid w:val="008E3D08"/>
    <w:rsid w:val="008E5D0A"/>
    <w:rsid w:val="008F41A9"/>
    <w:rsid w:val="00900BD8"/>
    <w:rsid w:val="00902D6B"/>
    <w:rsid w:val="009046BD"/>
    <w:rsid w:val="00905647"/>
    <w:rsid w:val="00907138"/>
    <w:rsid w:val="00907E1A"/>
    <w:rsid w:val="00924C2E"/>
    <w:rsid w:val="00924F69"/>
    <w:rsid w:val="0093066D"/>
    <w:rsid w:val="00931EC9"/>
    <w:rsid w:val="00932FA3"/>
    <w:rsid w:val="009416B0"/>
    <w:rsid w:val="009506A3"/>
    <w:rsid w:val="009534A7"/>
    <w:rsid w:val="0095492D"/>
    <w:rsid w:val="00956F0A"/>
    <w:rsid w:val="00963569"/>
    <w:rsid w:val="0096725F"/>
    <w:rsid w:val="00967851"/>
    <w:rsid w:val="00970D8D"/>
    <w:rsid w:val="00971938"/>
    <w:rsid w:val="0097666D"/>
    <w:rsid w:val="00976AF3"/>
    <w:rsid w:val="009874D4"/>
    <w:rsid w:val="00990066"/>
    <w:rsid w:val="00994431"/>
    <w:rsid w:val="00996BCE"/>
    <w:rsid w:val="009A0A87"/>
    <w:rsid w:val="009A1270"/>
    <w:rsid w:val="009A2CB4"/>
    <w:rsid w:val="009A3F3B"/>
    <w:rsid w:val="009A6597"/>
    <w:rsid w:val="009B0725"/>
    <w:rsid w:val="009B2867"/>
    <w:rsid w:val="009B3A1D"/>
    <w:rsid w:val="009B6148"/>
    <w:rsid w:val="009C0127"/>
    <w:rsid w:val="009C06BE"/>
    <w:rsid w:val="009C242D"/>
    <w:rsid w:val="009E313C"/>
    <w:rsid w:val="009E3195"/>
    <w:rsid w:val="009E4ECF"/>
    <w:rsid w:val="009E7B3F"/>
    <w:rsid w:val="009F136C"/>
    <w:rsid w:val="009F6D73"/>
    <w:rsid w:val="009F76DD"/>
    <w:rsid w:val="00A0155E"/>
    <w:rsid w:val="00A11B2A"/>
    <w:rsid w:val="00A144AD"/>
    <w:rsid w:val="00A15A9F"/>
    <w:rsid w:val="00A176F3"/>
    <w:rsid w:val="00A179EA"/>
    <w:rsid w:val="00A17D9A"/>
    <w:rsid w:val="00A26BEA"/>
    <w:rsid w:val="00A2767D"/>
    <w:rsid w:val="00A277DA"/>
    <w:rsid w:val="00A33E83"/>
    <w:rsid w:val="00A33EA4"/>
    <w:rsid w:val="00A37797"/>
    <w:rsid w:val="00A4125E"/>
    <w:rsid w:val="00A54C99"/>
    <w:rsid w:val="00A602F7"/>
    <w:rsid w:val="00A62842"/>
    <w:rsid w:val="00A64ED8"/>
    <w:rsid w:val="00A67B83"/>
    <w:rsid w:val="00A736A4"/>
    <w:rsid w:val="00A736BB"/>
    <w:rsid w:val="00A74888"/>
    <w:rsid w:val="00A7619B"/>
    <w:rsid w:val="00A921BD"/>
    <w:rsid w:val="00AA170B"/>
    <w:rsid w:val="00AC51F9"/>
    <w:rsid w:val="00AC574F"/>
    <w:rsid w:val="00AC7E0F"/>
    <w:rsid w:val="00AD2D92"/>
    <w:rsid w:val="00AD49B6"/>
    <w:rsid w:val="00AD6026"/>
    <w:rsid w:val="00AE0F6E"/>
    <w:rsid w:val="00AE143A"/>
    <w:rsid w:val="00AE3965"/>
    <w:rsid w:val="00AE4B97"/>
    <w:rsid w:val="00AE6ADC"/>
    <w:rsid w:val="00AF5D32"/>
    <w:rsid w:val="00AF770C"/>
    <w:rsid w:val="00B0416A"/>
    <w:rsid w:val="00B05AD1"/>
    <w:rsid w:val="00B10074"/>
    <w:rsid w:val="00B10631"/>
    <w:rsid w:val="00B22AE2"/>
    <w:rsid w:val="00B22EF0"/>
    <w:rsid w:val="00B24B90"/>
    <w:rsid w:val="00B26613"/>
    <w:rsid w:val="00B34149"/>
    <w:rsid w:val="00B357ED"/>
    <w:rsid w:val="00B3630F"/>
    <w:rsid w:val="00B47763"/>
    <w:rsid w:val="00B52A92"/>
    <w:rsid w:val="00B56E58"/>
    <w:rsid w:val="00B61208"/>
    <w:rsid w:val="00B67A6F"/>
    <w:rsid w:val="00B71CBA"/>
    <w:rsid w:val="00B73A75"/>
    <w:rsid w:val="00B75899"/>
    <w:rsid w:val="00B763CF"/>
    <w:rsid w:val="00B82BFB"/>
    <w:rsid w:val="00B85436"/>
    <w:rsid w:val="00B94969"/>
    <w:rsid w:val="00B94B55"/>
    <w:rsid w:val="00B97921"/>
    <w:rsid w:val="00BA0A50"/>
    <w:rsid w:val="00BA1252"/>
    <w:rsid w:val="00BA289D"/>
    <w:rsid w:val="00BA3551"/>
    <w:rsid w:val="00BB08EC"/>
    <w:rsid w:val="00BB7312"/>
    <w:rsid w:val="00BC0790"/>
    <w:rsid w:val="00BC0BE3"/>
    <w:rsid w:val="00BD70C6"/>
    <w:rsid w:val="00BE2312"/>
    <w:rsid w:val="00BE3953"/>
    <w:rsid w:val="00BF3A99"/>
    <w:rsid w:val="00C00516"/>
    <w:rsid w:val="00C0514D"/>
    <w:rsid w:val="00C1066F"/>
    <w:rsid w:val="00C113AC"/>
    <w:rsid w:val="00C12D23"/>
    <w:rsid w:val="00C14457"/>
    <w:rsid w:val="00C3069F"/>
    <w:rsid w:val="00C43C96"/>
    <w:rsid w:val="00C539AE"/>
    <w:rsid w:val="00C62B35"/>
    <w:rsid w:val="00C63B28"/>
    <w:rsid w:val="00C657AB"/>
    <w:rsid w:val="00C70B91"/>
    <w:rsid w:val="00C826A8"/>
    <w:rsid w:val="00C830F3"/>
    <w:rsid w:val="00C87A26"/>
    <w:rsid w:val="00C905FC"/>
    <w:rsid w:val="00C918D8"/>
    <w:rsid w:val="00C92CF6"/>
    <w:rsid w:val="00CA3BCD"/>
    <w:rsid w:val="00CA49DB"/>
    <w:rsid w:val="00CB1899"/>
    <w:rsid w:val="00CC29A9"/>
    <w:rsid w:val="00CC7E45"/>
    <w:rsid w:val="00CD0FEB"/>
    <w:rsid w:val="00CD1D6D"/>
    <w:rsid w:val="00CD39A2"/>
    <w:rsid w:val="00CD6C14"/>
    <w:rsid w:val="00CE7346"/>
    <w:rsid w:val="00D047D4"/>
    <w:rsid w:val="00D070E5"/>
    <w:rsid w:val="00D20AA9"/>
    <w:rsid w:val="00D21850"/>
    <w:rsid w:val="00D3102A"/>
    <w:rsid w:val="00D32D3E"/>
    <w:rsid w:val="00D34100"/>
    <w:rsid w:val="00D34629"/>
    <w:rsid w:val="00D44B00"/>
    <w:rsid w:val="00D46A5C"/>
    <w:rsid w:val="00D5011E"/>
    <w:rsid w:val="00D5015E"/>
    <w:rsid w:val="00D52B22"/>
    <w:rsid w:val="00D54CB9"/>
    <w:rsid w:val="00D5765B"/>
    <w:rsid w:val="00D679EB"/>
    <w:rsid w:val="00D732F9"/>
    <w:rsid w:val="00D750FF"/>
    <w:rsid w:val="00D77722"/>
    <w:rsid w:val="00D82290"/>
    <w:rsid w:val="00D86CCF"/>
    <w:rsid w:val="00D8774E"/>
    <w:rsid w:val="00D92488"/>
    <w:rsid w:val="00DA02CE"/>
    <w:rsid w:val="00DB5B4D"/>
    <w:rsid w:val="00DC0100"/>
    <w:rsid w:val="00DC2153"/>
    <w:rsid w:val="00DC2B7D"/>
    <w:rsid w:val="00DC5004"/>
    <w:rsid w:val="00DC5C37"/>
    <w:rsid w:val="00DD5604"/>
    <w:rsid w:val="00DE060A"/>
    <w:rsid w:val="00DF2CA5"/>
    <w:rsid w:val="00DF53FC"/>
    <w:rsid w:val="00E03FEB"/>
    <w:rsid w:val="00E1137F"/>
    <w:rsid w:val="00E11A53"/>
    <w:rsid w:val="00E15327"/>
    <w:rsid w:val="00E3516A"/>
    <w:rsid w:val="00E37828"/>
    <w:rsid w:val="00E4032C"/>
    <w:rsid w:val="00E47618"/>
    <w:rsid w:val="00E55590"/>
    <w:rsid w:val="00E60DCF"/>
    <w:rsid w:val="00E61ECE"/>
    <w:rsid w:val="00E62C57"/>
    <w:rsid w:val="00E72701"/>
    <w:rsid w:val="00E82777"/>
    <w:rsid w:val="00E829C9"/>
    <w:rsid w:val="00E85127"/>
    <w:rsid w:val="00EB1728"/>
    <w:rsid w:val="00EB698C"/>
    <w:rsid w:val="00EC02D9"/>
    <w:rsid w:val="00EC7E64"/>
    <w:rsid w:val="00EF22A5"/>
    <w:rsid w:val="00F04251"/>
    <w:rsid w:val="00F055F7"/>
    <w:rsid w:val="00F165B5"/>
    <w:rsid w:val="00F2080C"/>
    <w:rsid w:val="00F22147"/>
    <w:rsid w:val="00F24B68"/>
    <w:rsid w:val="00F41382"/>
    <w:rsid w:val="00F54F98"/>
    <w:rsid w:val="00F57A62"/>
    <w:rsid w:val="00F6079F"/>
    <w:rsid w:val="00F60ACE"/>
    <w:rsid w:val="00F63FCE"/>
    <w:rsid w:val="00F64814"/>
    <w:rsid w:val="00F64EC0"/>
    <w:rsid w:val="00F670CA"/>
    <w:rsid w:val="00F70A4A"/>
    <w:rsid w:val="00F81457"/>
    <w:rsid w:val="00F81A31"/>
    <w:rsid w:val="00F860FC"/>
    <w:rsid w:val="00F94819"/>
    <w:rsid w:val="00F94EBC"/>
    <w:rsid w:val="00F97475"/>
    <w:rsid w:val="00FA5582"/>
    <w:rsid w:val="00FD4E6A"/>
    <w:rsid w:val="00FE0544"/>
    <w:rsid w:val="00FE466E"/>
    <w:rsid w:val="00FE4C60"/>
    <w:rsid w:val="00FE5D48"/>
    <w:rsid w:val="00FF5F4D"/>
    <w:rsid w:val="00FF690F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F9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4F9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4F98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54F98"/>
    <w:pPr>
      <w:framePr w:h="3179" w:hSpace="141" w:wrap="around" w:vAnchor="text" w:hAnchor="text" w:y="-5"/>
      <w:spacing w:line="360" w:lineRule="auto"/>
      <w:jc w:val="center"/>
    </w:pPr>
    <w:rPr>
      <w:b/>
      <w:spacing w:val="40"/>
    </w:rPr>
  </w:style>
  <w:style w:type="character" w:styleId="a6">
    <w:name w:val="page number"/>
    <w:basedOn w:val="a0"/>
    <w:rsid w:val="00F54F98"/>
  </w:style>
  <w:style w:type="paragraph" w:styleId="2">
    <w:name w:val="Body Text Indent 2"/>
    <w:basedOn w:val="a"/>
    <w:rsid w:val="00A179EA"/>
    <w:pPr>
      <w:ind w:firstLine="709"/>
      <w:jc w:val="both"/>
    </w:pPr>
    <w:rPr>
      <w:sz w:val="26"/>
    </w:rPr>
  </w:style>
  <w:style w:type="paragraph" w:styleId="a7">
    <w:name w:val="Body Text Indent"/>
    <w:basedOn w:val="a"/>
    <w:rsid w:val="00A179EA"/>
    <w:pPr>
      <w:ind w:firstLine="545"/>
      <w:jc w:val="both"/>
    </w:pPr>
    <w:rPr>
      <w:sz w:val="28"/>
      <w:szCs w:val="24"/>
    </w:rPr>
  </w:style>
  <w:style w:type="paragraph" w:styleId="a8">
    <w:name w:val="Body Text"/>
    <w:basedOn w:val="a"/>
    <w:link w:val="a9"/>
    <w:rsid w:val="00A179EA"/>
    <w:pPr>
      <w:jc w:val="both"/>
    </w:pPr>
    <w:rPr>
      <w:sz w:val="28"/>
      <w:szCs w:val="24"/>
    </w:rPr>
  </w:style>
  <w:style w:type="paragraph" w:customStyle="1" w:styleId="CharChar">
    <w:name w:val="Char Char"/>
    <w:basedOn w:val="a"/>
    <w:rsid w:val="00A179E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B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B52A9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b">
    <w:name w:val="Hyperlink"/>
    <w:basedOn w:val="a0"/>
    <w:rsid w:val="00B52A92"/>
    <w:rPr>
      <w:color w:val="0000FF"/>
      <w:u w:val="single"/>
    </w:rPr>
  </w:style>
  <w:style w:type="paragraph" w:styleId="ac">
    <w:name w:val="List Paragraph"/>
    <w:basedOn w:val="a"/>
    <w:qFormat/>
    <w:rsid w:val="00320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540611"/>
    <w:rPr>
      <w:szCs w:val="24"/>
    </w:rPr>
  </w:style>
  <w:style w:type="character" w:customStyle="1" w:styleId="a9">
    <w:name w:val="Основной текст Знак"/>
    <w:basedOn w:val="a0"/>
    <w:link w:val="a8"/>
    <w:rsid w:val="00FF690F"/>
    <w:rPr>
      <w:sz w:val="28"/>
      <w:szCs w:val="24"/>
    </w:rPr>
  </w:style>
  <w:style w:type="paragraph" w:customStyle="1" w:styleId="1">
    <w:name w:val="Обычный1"/>
    <w:rsid w:val="00A64ED8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Style8">
    <w:name w:val="Style8"/>
    <w:basedOn w:val="a"/>
    <w:rsid w:val="00594841"/>
    <w:pPr>
      <w:widowControl w:val="0"/>
      <w:autoSpaceDE w:val="0"/>
      <w:autoSpaceDN w:val="0"/>
      <w:adjustRightInd w:val="0"/>
      <w:spacing w:line="373" w:lineRule="exact"/>
      <w:ind w:firstLine="734"/>
      <w:jc w:val="both"/>
    </w:pPr>
    <w:rPr>
      <w:szCs w:val="24"/>
    </w:rPr>
  </w:style>
  <w:style w:type="character" w:customStyle="1" w:styleId="FontStyle13">
    <w:name w:val="Font Style13"/>
    <w:basedOn w:val="a0"/>
    <w:rsid w:val="005948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512DF8"/>
    <w:pPr>
      <w:widowControl w:val="0"/>
      <w:autoSpaceDE w:val="0"/>
      <w:autoSpaceDN w:val="0"/>
      <w:adjustRightInd w:val="0"/>
      <w:spacing w:line="371" w:lineRule="exact"/>
      <w:ind w:firstLine="845"/>
      <w:jc w:val="both"/>
    </w:pPr>
    <w:rPr>
      <w:szCs w:val="24"/>
    </w:rPr>
  </w:style>
  <w:style w:type="paragraph" w:customStyle="1" w:styleId="Style9">
    <w:name w:val="Style9"/>
    <w:basedOn w:val="a"/>
    <w:rsid w:val="00512DF8"/>
    <w:pPr>
      <w:widowControl w:val="0"/>
      <w:autoSpaceDE w:val="0"/>
      <w:autoSpaceDN w:val="0"/>
      <w:adjustRightInd w:val="0"/>
      <w:spacing w:line="371" w:lineRule="exact"/>
      <w:ind w:firstLine="734"/>
      <w:jc w:val="both"/>
    </w:pPr>
    <w:rPr>
      <w:szCs w:val="24"/>
    </w:rPr>
  </w:style>
  <w:style w:type="character" w:customStyle="1" w:styleId="FontStyle14">
    <w:name w:val="Font Style14"/>
    <w:basedOn w:val="a0"/>
    <w:rsid w:val="00512DF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40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basedOn w:val="a0"/>
    <w:rsid w:val="00271AA5"/>
    <w:rPr>
      <w:color w:val="800080" w:themeColor="followedHyperlink"/>
      <w:u w:val="single"/>
    </w:rPr>
  </w:style>
  <w:style w:type="paragraph" w:customStyle="1" w:styleId="10">
    <w:name w:val="Знак Знак Знак Знак1 Знак Знак Знак Знак Знак Знак Знак Знак"/>
    <w:basedOn w:val="a"/>
    <w:rsid w:val="00BA3551"/>
    <w:pPr>
      <w:spacing w:after="160" w:line="240" w:lineRule="exact"/>
    </w:pPr>
    <w:rPr>
      <w:lang w:val="en-US" w:eastAsia="en-US"/>
    </w:rPr>
  </w:style>
  <w:style w:type="character" w:customStyle="1" w:styleId="span-blue">
    <w:name w:val="span-blue"/>
    <w:basedOn w:val="a0"/>
    <w:rsid w:val="00F16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384737A86E69DEC73BC7C6E29D4E8DE0AA14869EA262E09E9FCAF8DC0C6DDC5C49FF1C8B0351DCyEW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0B82CA4B0B76C1AB32A5FF9ED53681421E346D09E9C3F98089F57016B340B10BCAEF59D50F00OD5C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24F4B4A33DEEC37306B318506BB9B0E57B694DA6E123B53E20AD85E082F6EFE598AF41B996B52QAX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0596;fld=134;dst=100063" TargetMode="External"/><Relationship Id="rId10" Type="http://schemas.openxmlformats.org/officeDocument/2006/relationships/hyperlink" Target="http://www.referent.ru/1/854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81134" TargetMode="External"/><Relationship Id="rId14" Type="http://schemas.openxmlformats.org/officeDocument/2006/relationships/hyperlink" Target="consultantplus://offline/main?base=LAW;n=111169;fld=134;dst=10016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64;&#1072;&#1073;&#1083;&#1086;&#1085;&#1099;%20&#1050;&#1080;&#1088;&#1086;&#1074;&#1089;&#1082;&#1086;&#1075;&#1086;%20&#1059;&#1060;&#1040;&#1057;\&#1043;&#1086;&#1088;&#1080;&#1079;&#1086;&#1085;&#1090;&#1072;&#1083;&#1100;&#1085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DB4DF-CAF0-4A04-8C0B-2143FAF7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Горизонтальный бланк</Template>
  <TotalTime>3</TotalTime>
  <Pages>6</Pages>
  <Words>2009</Words>
  <Characters>14449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Эмилия Георгиевна</dc:creator>
  <cp:lastModifiedBy>Юрий Вячеславович</cp:lastModifiedBy>
  <cp:revision>2</cp:revision>
  <cp:lastPrinted>2014-04-16T09:45:00Z</cp:lastPrinted>
  <dcterms:created xsi:type="dcterms:W3CDTF">2014-04-17T11:31:00Z</dcterms:created>
  <dcterms:modified xsi:type="dcterms:W3CDTF">2014-04-17T11:31:00Z</dcterms:modified>
</cp:coreProperties>
</file>