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F1" w:rsidRDefault="006529F1" w:rsidP="006529F1">
      <w:pPr>
        <w:shd w:val="clear" w:color="auto" w:fill="FFFFFF"/>
        <w:spacing w:after="0" w:line="240" w:lineRule="auto"/>
        <w:ind w:left="-567" w:right="141" w:firstLine="567"/>
        <w:jc w:val="both"/>
        <w:rPr>
          <w:rFonts w:ascii="Times New Roman" w:eastAsia="Times New Roman" w:hAnsi="Times New Roman"/>
          <w:b/>
          <w:bCs/>
          <w:color w:val="000000"/>
          <w:sz w:val="24"/>
          <w:szCs w:val="24"/>
          <w:lang w:eastAsia="ru-RU"/>
        </w:rPr>
      </w:pPr>
      <w:r w:rsidRPr="006529F1">
        <w:rPr>
          <w:rFonts w:ascii="Times New Roman" w:eastAsia="Times New Roman" w:hAnsi="Times New Roman"/>
          <w:b/>
          <w:bCs/>
          <w:color w:val="000000"/>
          <w:sz w:val="24"/>
          <w:szCs w:val="24"/>
          <w:lang w:eastAsia="ru-RU"/>
        </w:rPr>
        <w:t xml:space="preserve">Результаты деятельности и правоприменительная практика за </w:t>
      </w:r>
      <w:r w:rsidR="00C235BA">
        <w:rPr>
          <w:rFonts w:ascii="Times New Roman" w:eastAsia="Times New Roman" w:hAnsi="Times New Roman"/>
          <w:b/>
          <w:bCs/>
          <w:color w:val="000000"/>
          <w:sz w:val="24"/>
          <w:szCs w:val="24"/>
          <w:lang w:eastAsia="ru-RU"/>
        </w:rPr>
        <w:t>2</w:t>
      </w:r>
      <w:r w:rsidR="004D1399">
        <w:rPr>
          <w:rFonts w:ascii="Times New Roman" w:eastAsia="Times New Roman" w:hAnsi="Times New Roman"/>
          <w:b/>
          <w:bCs/>
          <w:color w:val="000000"/>
          <w:sz w:val="24"/>
          <w:szCs w:val="24"/>
          <w:lang w:eastAsia="ru-RU"/>
        </w:rPr>
        <w:t>-</w:t>
      </w:r>
      <w:r w:rsidR="00C235BA">
        <w:rPr>
          <w:rFonts w:ascii="Times New Roman" w:eastAsia="Times New Roman" w:hAnsi="Times New Roman"/>
          <w:b/>
          <w:bCs/>
          <w:color w:val="000000"/>
          <w:sz w:val="24"/>
          <w:szCs w:val="24"/>
          <w:lang w:eastAsia="ru-RU"/>
        </w:rPr>
        <w:t xml:space="preserve">3 квартал </w:t>
      </w:r>
      <w:r w:rsidRPr="006529F1">
        <w:rPr>
          <w:rFonts w:ascii="Times New Roman" w:eastAsia="Times New Roman" w:hAnsi="Times New Roman"/>
          <w:b/>
          <w:bCs/>
          <w:color w:val="000000"/>
          <w:sz w:val="24"/>
          <w:szCs w:val="24"/>
          <w:lang w:eastAsia="ru-RU"/>
        </w:rPr>
        <w:t xml:space="preserve">2017 года при осуществлении </w:t>
      </w:r>
      <w:proofErr w:type="gramStart"/>
      <w:r w:rsidRPr="006529F1">
        <w:rPr>
          <w:rFonts w:ascii="Times New Roman" w:eastAsia="Times New Roman" w:hAnsi="Times New Roman"/>
          <w:b/>
          <w:bCs/>
          <w:color w:val="000000"/>
          <w:sz w:val="24"/>
          <w:szCs w:val="24"/>
          <w:lang w:eastAsia="ru-RU"/>
        </w:rPr>
        <w:t>контроля за</w:t>
      </w:r>
      <w:proofErr w:type="gramEnd"/>
      <w:r w:rsidRPr="006529F1">
        <w:rPr>
          <w:rFonts w:ascii="Times New Roman" w:eastAsia="Times New Roman" w:hAnsi="Times New Roman"/>
          <w:b/>
          <w:bCs/>
          <w:color w:val="000000"/>
          <w:sz w:val="24"/>
          <w:szCs w:val="24"/>
          <w:lang w:eastAsia="ru-RU"/>
        </w:rPr>
        <w:t xml:space="preserve"> соблюдением положений Федерального закона от 26.07.2006 № 135-ФЗ «О защите конкуренции» (далее – Закон о защите конкуренции)</w:t>
      </w:r>
    </w:p>
    <w:p w:rsidR="006529F1" w:rsidRDefault="006529F1" w:rsidP="006529F1">
      <w:pPr>
        <w:shd w:val="clear" w:color="auto" w:fill="FFFFFF"/>
        <w:spacing w:after="0" w:line="240" w:lineRule="auto"/>
        <w:ind w:left="-567" w:right="141" w:firstLine="567"/>
        <w:jc w:val="both"/>
        <w:rPr>
          <w:rFonts w:ascii="Times New Roman" w:eastAsia="Times New Roman" w:hAnsi="Times New Roman"/>
          <w:b/>
          <w:color w:val="000000"/>
          <w:sz w:val="24"/>
          <w:szCs w:val="24"/>
          <w:lang w:eastAsia="ru-RU"/>
        </w:rPr>
      </w:pPr>
    </w:p>
    <w:p w:rsidR="008D750F" w:rsidRPr="006966F4" w:rsidRDefault="00206346" w:rsidP="008D750F">
      <w:pPr>
        <w:numPr>
          <w:ilvl w:val="0"/>
          <w:numId w:val="1"/>
        </w:numPr>
        <w:shd w:val="clear" w:color="auto" w:fill="FFFFFF"/>
        <w:tabs>
          <w:tab w:val="num" w:pos="426"/>
        </w:tabs>
        <w:spacing w:after="0" w:line="240" w:lineRule="auto"/>
        <w:ind w:left="-567" w:right="141" w:firstLine="567"/>
        <w:jc w:val="both"/>
        <w:rPr>
          <w:rFonts w:ascii="Times New Roman" w:eastAsia="Times New Roman" w:hAnsi="Times New Roman"/>
          <w:b/>
          <w:i/>
          <w:color w:val="000000"/>
          <w:sz w:val="24"/>
          <w:szCs w:val="24"/>
          <w:lang w:eastAsia="ru-RU"/>
        </w:rPr>
      </w:pPr>
      <w:r w:rsidRPr="006966F4">
        <w:rPr>
          <w:rFonts w:ascii="Times New Roman" w:eastAsia="Times New Roman" w:hAnsi="Times New Roman"/>
          <w:b/>
          <w:bCs/>
          <w:i/>
          <w:iCs/>
          <w:color w:val="000000"/>
          <w:sz w:val="24"/>
          <w:szCs w:val="24"/>
          <w:lang w:eastAsia="ru-RU"/>
        </w:rPr>
        <w:t>Выявление и пресечение актов и действий (бездействия) органов власти, направленных на недопущение, ограничение, устранение конкуренции (статья 15 Закона о защите конкуренции).</w:t>
      </w:r>
    </w:p>
    <w:p w:rsidR="00F860FC" w:rsidRDefault="00554ADF" w:rsidP="00F860FC">
      <w:pPr>
        <w:shd w:val="clear" w:color="auto" w:fill="FFFFFF"/>
        <w:spacing w:after="0" w:line="240" w:lineRule="auto"/>
        <w:ind w:left="-567" w:right="141" w:firstLine="567"/>
        <w:jc w:val="both"/>
        <w:rPr>
          <w:rFonts w:ascii="Times New Roman" w:hAnsi="Times New Roman"/>
          <w:sz w:val="24"/>
          <w:szCs w:val="24"/>
        </w:rPr>
      </w:pPr>
      <w:r w:rsidRPr="00581FD8">
        <w:rPr>
          <w:rFonts w:ascii="Times New Roman" w:hAnsi="Times New Roman"/>
          <w:sz w:val="24"/>
          <w:szCs w:val="24"/>
        </w:rPr>
        <w:t xml:space="preserve">За </w:t>
      </w:r>
      <w:r w:rsidR="00C235BA">
        <w:rPr>
          <w:rFonts w:ascii="Times New Roman" w:hAnsi="Times New Roman"/>
          <w:sz w:val="24"/>
          <w:szCs w:val="24"/>
        </w:rPr>
        <w:t>2</w:t>
      </w:r>
      <w:r w:rsidR="0063042C">
        <w:rPr>
          <w:rFonts w:ascii="Times New Roman" w:hAnsi="Times New Roman"/>
          <w:sz w:val="24"/>
          <w:szCs w:val="24"/>
        </w:rPr>
        <w:t>-</w:t>
      </w:r>
      <w:r w:rsidR="00C235BA">
        <w:rPr>
          <w:rFonts w:ascii="Times New Roman" w:hAnsi="Times New Roman"/>
          <w:sz w:val="24"/>
          <w:szCs w:val="24"/>
        </w:rPr>
        <w:t>3 квартал</w:t>
      </w:r>
      <w:r w:rsidRPr="00581FD8">
        <w:rPr>
          <w:rFonts w:ascii="Times New Roman" w:hAnsi="Times New Roman"/>
          <w:sz w:val="24"/>
          <w:szCs w:val="24"/>
        </w:rPr>
        <w:t xml:space="preserve"> 2017 года в </w:t>
      </w:r>
      <w:proofErr w:type="gramStart"/>
      <w:r w:rsidRPr="00581FD8">
        <w:rPr>
          <w:rFonts w:ascii="Times New Roman" w:hAnsi="Times New Roman"/>
          <w:sz w:val="24"/>
          <w:szCs w:val="24"/>
        </w:rPr>
        <w:t>Кировское</w:t>
      </w:r>
      <w:proofErr w:type="gramEnd"/>
      <w:r w:rsidRPr="00581FD8">
        <w:rPr>
          <w:rFonts w:ascii="Times New Roman" w:hAnsi="Times New Roman"/>
          <w:sz w:val="24"/>
          <w:szCs w:val="24"/>
        </w:rPr>
        <w:t xml:space="preserve"> УФАС России поступило </w:t>
      </w:r>
      <w:r w:rsidR="000821D8">
        <w:rPr>
          <w:rFonts w:ascii="Times New Roman" w:hAnsi="Times New Roman"/>
          <w:sz w:val="24"/>
          <w:szCs w:val="24"/>
        </w:rPr>
        <w:t>50</w:t>
      </w:r>
      <w:r>
        <w:rPr>
          <w:rFonts w:ascii="Times New Roman" w:hAnsi="Times New Roman"/>
          <w:sz w:val="24"/>
          <w:szCs w:val="24"/>
        </w:rPr>
        <w:t xml:space="preserve"> заявлений о наличии признаков нарушения ст. 15 Закона о защите конкуренции.</w:t>
      </w:r>
      <w:r w:rsidRPr="00581FD8">
        <w:rPr>
          <w:rFonts w:ascii="Times New Roman" w:hAnsi="Times New Roman"/>
          <w:sz w:val="24"/>
          <w:szCs w:val="24"/>
        </w:rPr>
        <w:t xml:space="preserve"> </w:t>
      </w:r>
      <w:r w:rsidR="00B51173" w:rsidRPr="00581FD8">
        <w:rPr>
          <w:rFonts w:ascii="Times New Roman" w:hAnsi="Times New Roman"/>
          <w:sz w:val="24"/>
          <w:szCs w:val="24"/>
        </w:rPr>
        <w:t xml:space="preserve">В 2016 году </w:t>
      </w:r>
      <w:r w:rsidR="00206346" w:rsidRPr="00581FD8">
        <w:rPr>
          <w:rFonts w:ascii="Times New Roman" w:hAnsi="Times New Roman"/>
          <w:sz w:val="24"/>
          <w:szCs w:val="24"/>
        </w:rPr>
        <w:t>Кировским УФАС России</w:t>
      </w:r>
      <w:r w:rsidR="008D750F" w:rsidRPr="00581FD8">
        <w:rPr>
          <w:rFonts w:ascii="Times New Roman" w:hAnsi="Times New Roman"/>
          <w:sz w:val="24"/>
          <w:szCs w:val="24"/>
        </w:rPr>
        <w:t xml:space="preserve"> </w:t>
      </w:r>
      <w:r w:rsidR="00B51173" w:rsidRPr="00581FD8">
        <w:rPr>
          <w:rFonts w:ascii="Times New Roman" w:hAnsi="Times New Roman"/>
          <w:sz w:val="24"/>
          <w:szCs w:val="24"/>
        </w:rPr>
        <w:t xml:space="preserve">было рассмотрено </w:t>
      </w:r>
      <w:r w:rsidR="008D750F" w:rsidRPr="00581FD8">
        <w:rPr>
          <w:rFonts w:ascii="Times New Roman" w:hAnsi="Times New Roman"/>
          <w:sz w:val="24"/>
          <w:szCs w:val="24"/>
        </w:rPr>
        <w:t xml:space="preserve">65 заявлений </w:t>
      </w:r>
      <w:r w:rsidR="00527A8C" w:rsidRPr="00581FD8">
        <w:rPr>
          <w:rFonts w:ascii="Times New Roman" w:hAnsi="Times New Roman"/>
          <w:sz w:val="24"/>
          <w:szCs w:val="24"/>
        </w:rPr>
        <w:t>по статье 15 Закона о</w:t>
      </w:r>
      <w:r w:rsidR="00B51173" w:rsidRPr="00581FD8">
        <w:rPr>
          <w:rFonts w:ascii="Times New Roman" w:hAnsi="Times New Roman"/>
          <w:sz w:val="24"/>
          <w:szCs w:val="24"/>
        </w:rPr>
        <w:t xml:space="preserve"> </w:t>
      </w:r>
      <w:r w:rsidR="00527A8C" w:rsidRPr="00581FD8">
        <w:rPr>
          <w:rFonts w:ascii="Times New Roman" w:hAnsi="Times New Roman"/>
          <w:sz w:val="24"/>
          <w:szCs w:val="24"/>
        </w:rPr>
        <w:t>защите конкуренции</w:t>
      </w:r>
      <w:r w:rsidR="00581FD8" w:rsidRPr="00581FD8">
        <w:rPr>
          <w:rFonts w:ascii="Times New Roman" w:hAnsi="Times New Roman"/>
          <w:sz w:val="24"/>
          <w:szCs w:val="24"/>
        </w:rPr>
        <w:t xml:space="preserve">, </w:t>
      </w:r>
      <w:r w:rsidR="0071115C" w:rsidRPr="00581FD8">
        <w:rPr>
          <w:rFonts w:ascii="Times New Roman" w:hAnsi="Times New Roman"/>
          <w:sz w:val="24"/>
          <w:szCs w:val="24"/>
        </w:rPr>
        <w:t>что,</w:t>
      </w:r>
      <w:r w:rsidR="00581FD8" w:rsidRPr="00581FD8">
        <w:rPr>
          <w:rFonts w:ascii="Times New Roman" w:hAnsi="Times New Roman"/>
          <w:sz w:val="24"/>
          <w:szCs w:val="24"/>
        </w:rPr>
        <w:t xml:space="preserve"> в </w:t>
      </w:r>
      <w:r w:rsidR="0071115C" w:rsidRPr="00581FD8">
        <w:rPr>
          <w:rFonts w:ascii="Times New Roman" w:hAnsi="Times New Roman"/>
          <w:sz w:val="24"/>
          <w:szCs w:val="24"/>
        </w:rPr>
        <w:t>общем,</w:t>
      </w:r>
      <w:r w:rsidR="00581FD8" w:rsidRPr="00581FD8">
        <w:rPr>
          <w:rFonts w:ascii="Times New Roman" w:hAnsi="Times New Roman"/>
          <w:sz w:val="24"/>
          <w:szCs w:val="24"/>
        </w:rPr>
        <w:t xml:space="preserve"> свидетельствует о наблюдающейся динамике </w:t>
      </w:r>
      <w:r w:rsidR="0063042C">
        <w:rPr>
          <w:rFonts w:ascii="Times New Roman" w:hAnsi="Times New Roman"/>
          <w:sz w:val="24"/>
          <w:szCs w:val="24"/>
        </w:rPr>
        <w:t>роста</w:t>
      </w:r>
      <w:r w:rsidR="00581FD8" w:rsidRPr="00581FD8">
        <w:rPr>
          <w:rFonts w:ascii="Times New Roman" w:hAnsi="Times New Roman"/>
          <w:sz w:val="24"/>
          <w:szCs w:val="24"/>
        </w:rPr>
        <w:t xml:space="preserve"> числа заявлений о нарушении антимонопольного законодательства.</w:t>
      </w:r>
    </w:p>
    <w:p w:rsidR="00727298" w:rsidRDefault="00F860FC" w:rsidP="00727298">
      <w:pPr>
        <w:shd w:val="clear" w:color="auto" w:fill="FFFFFF"/>
        <w:spacing w:after="0" w:line="240" w:lineRule="auto"/>
        <w:ind w:left="-567" w:right="141" w:firstLine="567"/>
        <w:jc w:val="both"/>
        <w:rPr>
          <w:rFonts w:ascii="Times New Roman" w:hAnsi="Times New Roman"/>
          <w:sz w:val="24"/>
          <w:szCs w:val="24"/>
        </w:rPr>
      </w:pPr>
      <w:proofErr w:type="gramStart"/>
      <w:r w:rsidRPr="00F860FC">
        <w:rPr>
          <w:rFonts w:ascii="Times New Roman" w:hAnsi="Times New Roman"/>
          <w:sz w:val="24"/>
          <w:szCs w:val="24"/>
        </w:rPr>
        <w:t>При осуществлении государственного контроля (надзора) за органами власти антимонопольные орг</w:t>
      </w:r>
      <w:r>
        <w:rPr>
          <w:rFonts w:ascii="Times New Roman" w:hAnsi="Times New Roman"/>
          <w:sz w:val="24"/>
          <w:szCs w:val="24"/>
        </w:rPr>
        <w:t>аны активно используют институт</w:t>
      </w:r>
      <w:r w:rsidRPr="00F860FC">
        <w:rPr>
          <w:rFonts w:ascii="Times New Roman" w:hAnsi="Times New Roman"/>
          <w:sz w:val="24"/>
          <w:szCs w:val="24"/>
        </w:rPr>
        <w:t xml:space="preserve"> предупреждения</w:t>
      </w:r>
      <w:r>
        <w:rPr>
          <w:rFonts w:ascii="Times New Roman" w:eastAsia="Times New Roman" w:hAnsi="Times New Roman"/>
          <w:color w:val="000000"/>
          <w:sz w:val="24"/>
          <w:szCs w:val="24"/>
          <w:lang w:eastAsia="ru-RU"/>
        </w:rPr>
        <w:t>, введенный</w:t>
      </w:r>
      <w:r w:rsidR="00727298">
        <w:rPr>
          <w:rFonts w:ascii="Times New Roman" w:eastAsia="Times New Roman" w:hAnsi="Times New Roman"/>
          <w:color w:val="000000"/>
          <w:sz w:val="24"/>
          <w:szCs w:val="24"/>
          <w:lang w:eastAsia="ru-RU"/>
        </w:rPr>
        <w:t xml:space="preserve"> по ст. 15 Закона о защите конкуренции</w:t>
      </w:r>
      <w:r>
        <w:rPr>
          <w:rFonts w:ascii="Times New Roman" w:eastAsia="Times New Roman" w:hAnsi="Times New Roman"/>
          <w:color w:val="000000"/>
          <w:sz w:val="24"/>
          <w:szCs w:val="24"/>
          <w:lang w:eastAsia="ru-RU"/>
        </w:rPr>
        <w:t xml:space="preserve"> 4-ым антимонопольным пакетом с 01.01.2016 г.</w:t>
      </w:r>
      <w:r>
        <w:rPr>
          <w:rFonts w:ascii="Times New Roman" w:hAnsi="Times New Roman"/>
          <w:sz w:val="24"/>
          <w:szCs w:val="24"/>
        </w:rPr>
        <w:t xml:space="preserve"> </w:t>
      </w:r>
      <w:r>
        <w:rPr>
          <w:rFonts w:ascii="Times New Roman" w:eastAsia="Times New Roman" w:hAnsi="Times New Roman"/>
          <w:color w:val="000000"/>
          <w:sz w:val="24"/>
          <w:szCs w:val="24"/>
          <w:lang w:eastAsia="ru-RU"/>
        </w:rPr>
        <w:t xml:space="preserve">За </w:t>
      </w:r>
      <w:r w:rsidR="004D1399">
        <w:rPr>
          <w:rFonts w:ascii="Times New Roman" w:eastAsia="Times New Roman" w:hAnsi="Times New Roman"/>
          <w:color w:val="000000"/>
          <w:sz w:val="24"/>
          <w:szCs w:val="24"/>
          <w:lang w:eastAsia="ru-RU"/>
        </w:rPr>
        <w:t>2-3 квартал</w:t>
      </w:r>
      <w:r>
        <w:rPr>
          <w:rFonts w:ascii="Times New Roman" w:eastAsia="Times New Roman" w:hAnsi="Times New Roman"/>
          <w:color w:val="000000"/>
          <w:sz w:val="24"/>
          <w:szCs w:val="24"/>
          <w:lang w:eastAsia="ru-RU"/>
        </w:rPr>
        <w:t xml:space="preserve"> 2017 года</w:t>
      </w:r>
      <w:r w:rsidRPr="006529F1">
        <w:rPr>
          <w:rFonts w:ascii="Times New Roman" w:eastAsia="Times New Roman" w:hAnsi="Times New Roman"/>
          <w:color w:val="000000"/>
          <w:sz w:val="24"/>
          <w:szCs w:val="24"/>
          <w:lang w:eastAsia="ru-RU"/>
        </w:rPr>
        <w:t xml:space="preserve"> </w:t>
      </w:r>
      <w:r w:rsidR="00554ADF" w:rsidRPr="006529F1">
        <w:rPr>
          <w:rFonts w:ascii="Times New Roman" w:eastAsia="Times New Roman" w:hAnsi="Times New Roman"/>
          <w:color w:val="000000"/>
          <w:sz w:val="24"/>
          <w:szCs w:val="24"/>
          <w:lang w:eastAsia="ru-RU"/>
        </w:rPr>
        <w:t xml:space="preserve">выдано </w:t>
      </w:r>
      <w:r w:rsidR="004D1399">
        <w:rPr>
          <w:rFonts w:ascii="Times New Roman" w:eastAsia="Times New Roman" w:hAnsi="Times New Roman"/>
          <w:color w:val="000000"/>
          <w:sz w:val="24"/>
          <w:szCs w:val="24"/>
          <w:lang w:eastAsia="ru-RU"/>
        </w:rPr>
        <w:t>24</w:t>
      </w:r>
      <w:r w:rsidR="003B2EFF">
        <w:rPr>
          <w:rFonts w:ascii="Times New Roman" w:eastAsia="Times New Roman" w:hAnsi="Times New Roman"/>
          <w:color w:val="000000"/>
          <w:sz w:val="24"/>
          <w:szCs w:val="24"/>
          <w:lang w:eastAsia="ru-RU"/>
        </w:rPr>
        <w:t xml:space="preserve"> предупреждения</w:t>
      </w:r>
      <w:r w:rsidR="00554ADF" w:rsidRPr="006529F1">
        <w:rPr>
          <w:rFonts w:ascii="Times New Roman" w:eastAsia="Times New Roman" w:hAnsi="Times New Roman"/>
          <w:color w:val="000000"/>
          <w:sz w:val="24"/>
          <w:szCs w:val="24"/>
          <w:lang w:eastAsia="ru-RU"/>
        </w:rPr>
        <w:t xml:space="preserve"> органам местного самоуправления о прекращении действий (бездействия), которые содержали признаки нарушения ча</w:t>
      </w:r>
      <w:r w:rsidR="00554ADF">
        <w:rPr>
          <w:rFonts w:ascii="Times New Roman" w:eastAsia="Times New Roman" w:hAnsi="Times New Roman"/>
          <w:color w:val="000000"/>
          <w:sz w:val="24"/>
          <w:szCs w:val="24"/>
          <w:lang w:eastAsia="ru-RU"/>
        </w:rPr>
        <w:t>сти 1 статьи 15 Закона о защите (</w:t>
      </w:r>
      <w:r w:rsidR="0063408E">
        <w:rPr>
          <w:rFonts w:ascii="Times New Roman" w:eastAsia="Times New Roman" w:hAnsi="Times New Roman"/>
          <w:color w:val="000000"/>
          <w:sz w:val="24"/>
          <w:szCs w:val="24"/>
          <w:lang w:eastAsia="ru-RU"/>
        </w:rPr>
        <w:t xml:space="preserve">для сравнения – </w:t>
      </w:r>
      <w:r w:rsidR="00554ADF">
        <w:rPr>
          <w:rFonts w:ascii="Times New Roman" w:eastAsia="Times New Roman" w:hAnsi="Times New Roman"/>
          <w:color w:val="000000"/>
          <w:sz w:val="24"/>
          <w:szCs w:val="24"/>
          <w:lang w:eastAsia="ru-RU"/>
        </w:rPr>
        <w:t>в 2016</w:t>
      </w:r>
      <w:r>
        <w:rPr>
          <w:rFonts w:ascii="Times New Roman" w:eastAsia="Times New Roman" w:hAnsi="Times New Roman"/>
          <w:color w:val="000000"/>
          <w:sz w:val="24"/>
          <w:szCs w:val="24"/>
          <w:lang w:eastAsia="ru-RU"/>
        </w:rPr>
        <w:t xml:space="preserve"> году</w:t>
      </w:r>
      <w:r w:rsidR="00554ADF">
        <w:rPr>
          <w:rFonts w:ascii="Times New Roman" w:eastAsia="Times New Roman" w:hAnsi="Times New Roman"/>
          <w:color w:val="000000"/>
          <w:sz w:val="24"/>
          <w:szCs w:val="24"/>
          <w:lang w:eastAsia="ru-RU"/>
        </w:rPr>
        <w:t xml:space="preserve"> </w:t>
      </w:r>
      <w:r w:rsidR="0063408E">
        <w:rPr>
          <w:rFonts w:ascii="Times New Roman" w:eastAsia="Times New Roman" w:hAnsi="Times New Roman"/>
          <w:color w:val="000000"/>
          <w:sz w:val="24"/>
          <w:szCs w:val="24"/>
          <w:lang w:eastAsia="ru-RU"/>
        </w:rPr>
        <w:t>общее</w:t>
      </w:r>
      <w:proofErr w:type="gramEnd"/>
      <w:r w:rsidR="0063408E">
        <w:rPr>
          <w:rFonts w:ascii="Times New Roman" w:eastAsia="Times New Roman" w:hAnsi="Times New Roman"/>
          <w:color w:val="000000"/>
          <w:sz w:val="24"/>
          <w:szCs w:val="24"/>
          <w:lang w:eastAsia="ru-RU"/>
        </w:rPr>
        <w:t xml:space="preserve"> количество выданных предупреждений –</w:t>
      </w:r>
      <w:r w:rsidR="00554AD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50</w:t>
      </w:r>
      <w:r w:rsidR="0063408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w:t>
      </w:r>
    </w:p>
    <w:p w:rsidR="0063408E" w:rsidRDefault="00727298" w:rsidP="0063408E">
      <w:pPr>
        <w:shd w:val="clear" w:color="auto" w:fill="FFFFFF"/>
        <w:spacing w:after="0" w:line="240" w:lineRule="auto"/>
        <w:ind w:left="-567" w:right="141" w:firstLine="567"/>
        <w:jc w:val="both"/>
        <w:rPr>
          <w:rFonts w:ascii="Times New Roman" w:hAnsi="Times New Roman"/>
          <w:sz w:val="24"/>
          <w:szCs w:val="24"/>
        </w:rPr>
      </w:pPr>
      <w:r>
        <w:rPr>
          <w:rFonts w:ascii="Times New Roman" w:eastAsia="Times New Roman" w:hAnsi="Times New Roman"/>
          <w:color w:val="000000"/>
          <w:sz w:val="24"/>
          <w:szCs w:val="24"/>
          <w:lang w:eastAsia="ru-RU"/>
        </w:rPr>
        <w:t>Наряду</w:t>
      </w:r>
      <w:r w:rsidR="00F860FC">
        <w:rPr>
          <w:rFonts w:ascii="Times New Roman" w:eastAsia="Times New Roman" w:hAnsi="Times New Roman"/>
          <w:color w:val="000000"/>
          <w:sz w:val="24"/>
          <w:szCs w:val="24"/>
          <w:lang w:eastAsia="ru-RU"/>
        </w:rPr>
        <w:t xml:space="preserve"> с устойчивой </w:t>
      </w:r>
      <w:r w:rsidR="00F860FC" w:rsidRPr="00727298">
        <w:rPr>
          <w:rFonts w:ascii="Times New Roman" w:eastAsia="Times New Roman" w:hAnsi="Times New Roman"/>
          <w:color w:val="000000"/>
          <w:sz w:val="24"/>
          <w:szCs w:val="24"/>
          <w:lang w:eastAsia="ru-RU"/>
        </w:rPr>
        <w:t xml:space="preserve">тенденцией </w:t>
      </w:r>
      <w:r w:rsidR="00F860FC" w:rsidRPr="00727298">
        <w:rPr>
          <w:rFonts w:ascii="Times New Roman" w:hAnsi="Times New Roman"/>
          <w:sz w:val="24"/>
          <w:szCs w:val="24"/>
        </w:rPr>
        <w:t>роста количества выданных предупреждений наблюдается</w:t>
      </w:r>
      <w:r>
        <w:rPr>
          <w:rFonts w:ascii="Times New Roman" w:hAnsi="Times New Roman"/>
          <w:sz w:val="24"/>
          <w:szCs w:val="24"/>
        </w:rPr>
        <w:t xml:space="preserve"> снижение числа возбужденных дел о нарушении антимонопольного законодательства, что объясняется практическим замещением институтом предупрежден</w:t>
      </w:r>
      <w:r w:rsidR="00962FC6">
        <w:rPr>
          <w:rFonts w:ascii="Times New Roman" w:hAnsi="Times New Roman"/>
          <w:sz w:val="24"/>
          <w:szCs w:val="24"/>
        </w:rPr>
        <w:t>ия существовавшей до 2016 года практики</w:t>
      </w:r>
      <w:r>
        <w:rPr>
          <w:rFonts w:ascii="Times New Roman" w:hAnsi="Times New Roman"/>
          <w:sz w:val="24"/>
          <w:szCs w:val="24"/>
        </w:rPr>
        <w:t xml:space="preserve"> возбуждения дел</w:t>
      </w:r>
      <w:r w:rsidR="00962FC6">
        <w:rPr>
          <w:rFonts w:ascii="Times New Roman" w:hAnsi="Times New Roman"/>
          <w:sz w:val="24"/>
          <w:szCs w:val="24"/>
        </w:rPr>
        <w:t xml:space="preserve"> по ст. 15 Закона о защите конкуренции</w:t>
      </w:r>
      <w:r>
        <w:rPr>
          <w:rFonts w:ascii="Times New Roman" w:hAnsi="Times New Roman"/>
          <w:sz w:val="24"/>
          <w:szCs w:val="24"/>
        </w:rPr>
        <w:t>.</w:t>
      </w:r>
    </w:p>
    <w:p w:rsidR="0063408E" w:rsidRPr="0063408E" w:rsidRDefault="0063408E" w:rsidP="0063408E">
      <w:pPr>
        <w:shd w:val="clear" w:color="auto" w:fill="FFFFFF"/>
        <w:spacing w:after="0" w:line="240" w:lineRule="auto"/>
        <w:ind w:left="-567" w:right="141" w:firstLine="567"/>
        <w:jc w:val="both"/>
        <w:rPr>
          <w:rFonts w:ascii="Times New Roman" w:eastAsia="Times New Roman" w:hAnsi="Times New Roman"/>
          <w:sz w:val="24"/>
          <w:szCs w:val="24"/>
          <w:lang w:eastAsia="ru-RU"/>
        </w:rPr>
      </w:pPr>
      <w:r w:rsidRPr="0063408E">
        <w:rPr>
          <w:rFonts w:ascii="Times New Roman" w:hAnsi="Times New Roman"/>
          <w:sz w:val="24"/>
          <w:szCs w:val="24"/>
        </w:rPr>
        <w:t xml:space="preserve">Основными сферами деятельности, которые затрагиваются </w:t>
      </w:r>
      <w:proofErr w:type="spellStart"/>
      <w:r w:rsidRPr="0063408E">
        <w:rPr>
          <w:rFonts w:ascii="Times New Roman" w:eastAsia="Times New Roman" w:hAnsi="Times New Roman"/>
          <w:color w:val="000000"/>
          <w:sz w:val="24"/>
          <w:szCs w:val="24"/>
          <w:lang w:eastAsia="ru-RU"/>
        </w:rPr>
        <w:t>антиконкурентными</w:t>
      </w:r>
      <w:proofErr w:type="spellEnd"/>
      <w:r w:rsidRPr="0063408E">
        <w:rPr>
          <w:rFonts w:ascii="Times New Roman" w:eastAsia="Times New Roman" w:hAnsi="Times New Roman"/>
          <w:color w:val="000000"/>
          <w:sz w:val="24"/>
          <w:szCs w:val="24"/>
          <w:lang w:eastAsia="ru-RU"/>
        </w:rPr>
        <w:t xml:space="preserve"> актами и действиями (бездействием) органов государственной власти субъектов и органов местного самоуправления, остаются</w:t>
      </w:r>
      <w:r w:rsidRPr="0063408E">
        <w:rPr>
          <w:rFonts w:ascii="Times New Roman" w:eastAsia="Times New Roman" w:hAnsi="Times New Roman"/>
          <w:sz w:val="24"/>
          <w:szCs w:val="24"/>
          <w:lang w:eastAsia="ru-RU"/>
        </w:rPr>
        <w:t>:</w:t>
      </w:r>
    </w:p>
    <w:p w:rsidR="0063408E" w:rsidRPr="0063408E" w:rsidRDefault="0063408E" w:rsidP="0063408E">
      <w:pPr>
        <w:shd w:val="clear" w:color="auto" w:fill="FFFFFF"/>
        <w:spacing w:after="0" w:line="240" w:lineRule="auto"/>
        <w:ind w:left="-567" w:right="141" w:firstLine="567"/>
        <w:jc w:val="both"/>
        <w:rPr>
          <w:rFonts w:ascii="Times New Roman" w:hAnsi="Times New Roman"/>
          <w:sz w:val="24"/>
          <w:szCs w:val="24"/>
        </w:rPr>
      </w:pPr>
      <w:r w:rsidRPr="0063408E">
        <w:rPr>
          <w:rFonts w:ascii="Times New Roman" w:hAnsi="Times New Roman"/>
          <w:sz w:val="24"/>
          <w:szCs w:val="24"/>
        </w:rPr>
        <w:t>1) распоряжение государственным и муниципальным имуществом (в том числе объекты ЖКХ);</w:t>
      </w:r>
    </w:p>
    <w:p w:rsidR="00484385" w:rsidRPr="00484385" w:rsidRDefault="0063408E" w:rsidP="00484385">
      <w:pPr>
        <w:shd w:val="clear" w:color="auto" w:fill="FFFFFF"/>
        <w:spacing w:after="0" w:line="240" w:lineRule="auto"/>
        <w:ind w:left="-567" w:right="141" w:firstLine="567"/>
        <w:jc w:val="both"/>
        <w:rPr>
          <w:rFonts w:ascii="Times New Roman" w:hAnsi="Times New Roman"/>
          <w:sz w:val="24"/>
          <w:szCs w:val="24"/>
        </w:rPr>
      </w:pPr>
      <w:r w:rsidRPr="0063408E">
        <w:rPr>
          <w:rFonts w:ascii="Times New Roman" w:hAnsi="Times New Roman"/>
          <w:sz w:val="24"/>
          <w:szCs w:val="24"/>
        </w:rPr>
        <w:t xml:space="preserve">2) </w:t>
      </w:r>
      <w:r w:rsidRPr="00484385">
        <w:rPr>
          <w:rFonts w:ascii="Times New Roman" w:hAnsi="Times New Roman"/>
          <w:sz w:val="24"/>
          <w:szCs w:val="24"/>
        </w:rPr>
        <w:t>принятие НПА.</w:t>
      </w:r>
    </w:p>
    <w:p w:rsidR="00484385" w:rsidRPr="00484385" w:rsidRDefault="0063408E" w:rsidP="00484385">
      <w:pPr>
        <w:shd w:val="clear" w:color="auto" w:fill="FFFFFF"/>
        <w:spacing w:after="0" w:line="240" w:lineRule="auto"/>
        <w:ind w:left="-567" w:right="141" w:firstLine="567"/>
        <w:jc w:val="both"/>
        <w:rPr>
          <w:rFonts w:ascii="Times New Roman" w:hAnsi="Times New Roman"/>
          <w:sz w:val="24"/>
          <w:szCs w:val="24"/>
        </w:rPr>
      </w:pPr>
      <w:r w:rsidRPr="00484385">
        <w:rPr>
          <w:rFonts w:ascii="Times New Roman" w:hAnsi="Times New Roman"/>
          <w:sz w:val="24"/>
          <w:szCs w:val="24"/>
        </w:rPr>
        <w:t>Наиболее распространенные виды нарушений</w:t>
      </w:r>
      <w:r w:rsidR="00484385" w:rsidRPr="00484385">
        <w:rPr>
          <w:rFonts w:ascii="Times New Roman" w:hAnsi="Times New Roman"/>
          <w:sz w:val="24"/>
          <w:szCs w:val="24"/>
        </w:rPr>
        <w:t xml:space="preserve"> составляют:</w:t>
      </w:r>
    </w:p>
    <w:p w:rsidR="00484385" w:rsidRPr="00484385" w:rsidRDefault="0063408E" w:rsidP="00484385">
      <w:pPr>
        <w:shd w:val="clear" w:color="auto" w:fill="FFFFFF"/>
        <w:spacing w:after="0" w:line="240" w:lineRule="auto"/>
        <w:ind w:left="-567" w:right="141" w:firstLine="567"/>
        <w:jc w:val="both"/>
        <w:rPr>
          <w:rFonts w:ascii="Times New Roman" w:hAnsi="Times New Roman"/>
          <w:sz w:val="24"/>
          <w:szCs w:val="24"/>
        </w:rPr>
      </w:pPr>
      <w:r w:rsidRPr="00484385">
        <w:rPr>
          <w:rFonts w:ascii="Times New Roman" w:hAnsi="Times New Roman"/>
          <w:sz w:val="24"/>
          <w:szCs w:val="24"/>
        </w:rPr>
        <w:t>1) передача государственного и муниципального и</w:t>
      </w:r>
      <w:r w:rsidR="00484385" w:rsidRPr="00484385">
        <w:rPr>
          <w:rFonts w:ascii="Times New Roman" w:hAnsi="Times New Roman"/>
          <w:sz w:val="24"/>
          <w:szCs w:val="24"/>
        </w:rPr>
        <w:t>мущества без проведения торгов;</w:t>
      </w:r>
    </w:p>
    <w:p w:rsidR="0063408E" w:rsidRDefault="0063408E" w:rsidP="00484385">
      <w:pPr>
        <w:shd w:val="clear" w:color="auto" w:fill="FFFFFF"/>
        <w:spacing w:after="0" w:line="240" w:lineRule="auto"/>
        <w:ind w:left="-567" w:right="141" w:firstLine="567"/>
        <w:jc w:val="both"/>
        <w:rPr>
          <w:rFonts w:ascii="Times New Roman" w:hAnsi="Times New Roman"/>
          <w:sz w:val="24"/>
          <w:szCs w:val="24"/>
        </w:rPr>
      </w:pPr>
      <w:r w:rsidRPr="00484385">
        <w:rPr>
          <w:rFonts w:ascii="Times New Roman" w:hAnsi="Times New Roman"/>
          <w:sz w:val="24"/>
          <w:szCs w:val="24"/>
        </w:rPr>
        <w:t>2) передача объектов ЖКХ в нарушение требований Закона о теплоснабжении, а также Закона о водоснабжении и водоотведении.</w:t>
      </w:r>
    </w:p>
    <w:p w:rsidR="002C4D39" w:rsidRDefault="002C4D39" w:rsidP="002C4D39">
      <w:pPr>
        <w:shd w:val="clear" w:color="auto" w:fill="FFFFFF"/>
        <w:spacing w:after="0" w:line="240" w:lineRule="auto"/>
        <w:ind w:left="-567" w:right="141" w:firstLine="567"/>
        <w:jc w:val="both"/>
        <w:rPr>
          <w:sz w:val="28"/>
          <w:szCs w:val="28"/>
        </w:rPr>
      </w:pPr>
      <w:r>
        <w:rPr>
          <w:rFonts w:ascii="Times New Roman" w:hAnsi="Times New Roman"/>
          <w:sz w:val="24"/>
          <w:szCs w:val="24"/>
        </w:rPr>
        <w:t xml:space="preserve">Особое внимание необходимо </w:t>
      </w:r>
      <w:r w:rsidRPr="002C4D39">
        <w:rPr>
          <w:rFonts w:ascii="Times New Roman" w:hAnsi="Times New Roman"/>
          <w:sz w:val="24"/>
          <w:szCs w:val="24"/>
        </w:rPr>
        <w:t xml:space="preserve">уделить </w:t>
      </w:r>
      <w:r>
        <w:rPr>
          <w:rFonts w:ascii="Times New Roman" w:hAnsi="Times New Roman"/>
          <w:sz w:val="24"/>
          <w:szCs w:val="24"/>
        </w:rPr>
        <w:t xml:space="preserve">негативной </w:t>
      </w:r>
      <w:r w:rsidRPr="002C4D39">
        <w:rPr>
          <w:rFonts w:ascii="Times New Roman" w:hAnsi="Times New Roman"/>
          <w:sz w:val="24"/>
          <w:szCs w:val="24"/>
        </w:rPr>
        <w:t>практике передачи органами власти Кировской области объектов ЖКХ в нарушение требований Закона о водоснабжении и водоотведении, а также Закона о теплоснабжении.</w:t>
      </w:r>
    </w:p>
    <w:p w:rsidR="002C4D39" w:rsidRDefault="002C4D39" w:rsidP="002C4D39">
      <w:pPr>
        <w:shd w:val="clear" w:color="auto" w:fill="FFFFFF"/>
        <w:spacing w:after="0" w:line="240" w:lineRule="auto"/>
        <w:ind w:left="-567" w:right="141" w:firstLine="567"/>
        <w:jc w:val="both"/>
        <w:rPr>
          <w:sz w:val="28"/>
          <w:szCs w:val="28"/>
        </w:rPr>
      </w:pPr>
    </w:p>
    <w:p w:rsidR="00FD24B2" w:rsidRPr="001F5974" w:rsidRDefault="002C4D39" w:rsidP="00FD24B2">
      <w:pPr>
        <w:shd w:val="clear" w:color="auto" w:fill="FFFFFF"/>
        <w:spacing w:after="0" w:line="240" w:lineRule="auto"/>
        <w:ind w:left="-567" w:right="141" w:firstLine="567"/>
        <w:jc w:val="both"/>
        <w:rPr>
          <w:rFonts w:ascii="Times New Roman" w:hAnsi="Times New Roman"/>
          <w:i/>
          <w:sz w:val="24"/>
          <w:szCs w:val="24"/>
        </w:rPr>
      </w:pPr>
      <w:r w:rsidRPr="002C4D39">
        <w:rPr>
          <w:rFonts w:ascii="Times New Roman" w:hAnsi="Times New Roman"/>
          <w:i/>
          <w:sz w:val="24"/>
        </w:rPr>
        <w:t xml:space="preserve">В Кировское УФАС России поступило письменное обращение юридического лица по вопросу наличия признаков нарушения антимонопольного законодательства в действиях </w:t>
      </w:r>
      <w:r w:rsidRPr="001F5974">
        <w:rPr>
          <w:rFonts w:ascii="Times New Roman" w:hAnsi="Times New Roman"/>
          <w:i/>
          <w:sz w:val="24"/>
          <w:szCs w:val="24"/>
        </w:rPr>
        <w:t xml:space="preserve">администрации </w:t>
      </w:r>
      <w:proofErr w:type="spellStart"/>
      <w:r w:rsidRPr="001F5974">
        <w:rPr>
          <w:rFonts w:ascii="Times New Roman" w:hAnsi="Times New Roman"/>
          <w:i/>
          <w:sz w:val="24"/>
          <w:szCs w:val="24"/>
        </w:rPr>
        <w:t>Климковского</w:t>
      </w:r>
      <w:proofErr w:type="spellEnd"/>
      <w:r w:rsidRPr="001F5974">
        <w:rPr>
          <w:rFonts w:ascii="Times New Roman" w:hAnsi="Times New Roman"/>
          <w:i/>
          <w:sz w:val="24"/>
          <w:szCs w:val="24"/>
        </w:rPr>
        <w:t xml:space="preserve"> сельского поселения </w:t>
      </w:r>
      <w:proofErr w:type="spellStart"/>
      <w:r w:rsidRPr="001F5974">
        <w:rPr>
          <w:rFonts w:ascii="Times New Roman" w:hAnsi="Times New Roman"/>
          <w:i/>
          <w:sz w:val="24"/>
          <w:szCs w:val="24"/>
        </w:rPr>
        <w:t>Белохолуницкого</w:t>
      </w:r>
      <w:proofErr w:type="spellEnd"/>
      <w:r w:rsidRPr="001F5974">
        <w:rPr>
          <w:rFonts w:ascii="Times New Roman" w:hAnsi="Times New Roman"/>
          <w:i/>
          <w:sz w:val="24"/>
          <w:szCs w:val="24"/>
        </w:rPr>
        <w:t xml:space="preserve"> района Кировской области при распоряжении объектами водоснабжения.</w:t>
      </w:r>
    </w:p>
    <w:p w:rsidR="00FD24B2" w:rsidRPr="001F5974" w:rsidRDefault="002C4D39" w:rsidP="00FD24B2">
      <w:pPr>
        <w:shd w:val="clear" w:color="auto" w:fill="FFFFFF"/>
        <w:spacing w:after="0" w:line="240" w:lineRule="auto"/>
        <w:ind w:left="-567" w:right="141" w:firstLine="567"/>
        <w:jc w:val="both"/>
        <w:rPr>
          <w:rFonts w:ascii="Times New Roman" w:hAnsi="Times New Roman"/>
          <w:i/>
          <w:sz w:val="24"/>
          <w:szCs w:val="24"/>
        </w:rPr>
      </w:pPr>
      <w:r w:rsidRPr="001F5974">
        <w:rPr>
          <w:rFonts w:ascii="Times New Roman" w:hAnsi="Times New Roman"/>
          <w:i/>
          <w:sz w:val="24"/>
          <w:szCs w:val="24"/>
        </w:rPr>
        <w:t>В ходе проверки Кировским УФАС были обнаружены признаки нарушения антимонопольного законодательства, которые выразились в следующем.</w:t>
      </w:r>
    </w:p>
    <w:p w:rsidR="00FD24B2" w:rsidRPr="001F5974" w:rsidRDefault="002C4D39" w:rsidP="00FD24B2">
      <w:pPr>
        <w:shd w:val="clear" w:color="auto" w:fill="FFFFFF"/>
        <w:spacing w:after="0" w:line="240" w:lineRule="auto"/>
        <w:ind w:left="-567" w:right="141" w:firstLine="567"/>
        <w:jc w:val="both"/>
        <w:rPr>
          <w:rFonts w:ascii="Times New Roman" w:hAnsi="Times New Roman"/>
          <w:i/>
          <w:sz w:val="24"/>
          <w:szCs w:val="24"/>
        </w:rPr>
      </w:pPr>
      <w:r w:rsidRPr="001F5974">
        <w:rPr>
          <w:rFonts w:ascii="Times New Roman" w:hAnsi="Times New Roman"/>
          <w:i/>
          <w:sz w:val="24"/>
          <w:szCs w:val="24"/>
        </w:rPr>
        <w:t xml:space="preserve">Из анализа </w:t>
      </w:r>
      <w:r w:rsidR="00FD24B2" w:rsidRPr="001F5974">
        <w:rPr>
          <w:rFonts w:ascii="Times New Roman" w:hAnsi="Times New Roman"/>
          <w:i/>
          <w:sz w:val="24"/>
          <w:szCs w:val="24"/>
        </w:rPr>
        <w:t>положений</w:t>
      </w:r>
      <w:r w:rsidRPr="001F5974">
        <w:rPr>
          <w:rFonts w:ascii="Times New Roman" w:hAnsi="Times New Roman"/>
          <w:i/>
          <w:sz w:val="24"/>
          <w:szCs w:val="24"/>
        </w:rPr>
        <w:t xml:space="preserve"> законодательства о </w:t>
      </w:r>
      <w:r w:rsidR="00FD24B2" w:rsidRPr="001F5974">
        <w:rPr>
          <w:rFonts w:ascii="Times New Roman" w:hAnsi="Times New Roman"/>
          <w:i/>
          <w:sz w:val="24"/>
          <w:szCs w:val="24"/>
        </w:rPr>
        <w:t>водоснабжении и водоотведении</w:t>
      </w:r>
      <w:r w:rsidRPr="001F5974">
        <w:rPr>
          <w:rFonts w:ascii="Times New Roman" w:hAnsi="Times New Roman"/>
          <w:i/>
          <w:sz w:val="24"/>
          <w:szCs w:val="24"/>
        </w:rPr>
        <w:t xml:space="preserve"> следует, что передача прав в отношении объектов </w:t>
      </w:r>
      <w:r w:rsidR="00FD24B2" w:rsidRPr="001F5974">
        <w:rPr>
          <w:rFonts w:ascii="Times New Roman" w:hAnsi="Times New Roman"/>
          <w:i/>
          <w:sz w:val="24"/>
          <w:szCs w:val="24"/>
        </w:rPr>
        <w:t>водоснабжения</w:t>
      </w:r>
      <w:r w:rsidRPr="001F5974">
        <w:rPr>
          <w:rFonts w:ascii="Times New Roman" w:hAnsi="Times New Roman"/>
          <w:i/>
          <w:sz w:val="24"/>
          <w:szCs w:val="24"/>
        </w:rPr>
        <w:t>, находящихся в государственной или муниципальной собственности, может осуществляться исключительно на основании договоров аренды или концессионных соглашений заключенных по результатам торгов.</w:t>
      </w:r>
    </w:p>
    <w:p w:rsidR="001F5974" w:rsidRPr="001F5974" w:rsidRDefault="00FD24B2" w:rsidP="001F5974">
      <w:pPr>
        <w:shd w:val="clear" w:color="auto" w:fill="FFFFFF"/>
        <w:spacing w:after="0" w:line="240" w:lineRule="auto"/>
        <w:ind w:left="-567" w:right="141" w:firstLine="567"/>
        <w:jc w:val="both"/>
        <w:rPr>
          <w:rFonts w:ascii="Times New Roman" w:hAnsi="Times New Roman"/>
          <w:i/>
          <w:sz w:val="24"/>
          <w:szCs w:val="24"/>
        </w:rPr>
      </w:pPr>
      <w:proofErr w:type="gramStart"/>
      <w:r w:rsidRPr="001F5974">
        <w:rPr>
          <w:rFonts w:ascii="Times New Roman" w:hAnsi="Times New Roman"/>
          <w:i/>
          <w:sz w:val="24"/>
          <w:szCs w:val="24"/>
        </w:rPr>
        <w:t>При этом, в соответствии с ч. 3 ст. 41.1 Закона о водоснабжении и водоотведении, если все или часть объектов водоснабжения, в отношении которых планируется передача прав владения и (или) пользования, были введены в эксплуатацию более чем за пять лет до момента опубликования извещения о проведении конкурса, в отношении таких объектов может быть заключено только концессионное соглашение.</w:t>
      </w:r>
      <w:proofErr w:type="gramEnd"/>
    </w:p>
    <w:p w:rsidR="001F5974" w:rsidRPr="001F5974" w:rsidRDefault="001F5974" w:rsidP="001F5974">
      <w:pPr>
        <w:shd w:val="clear" w:color="auto" w:fill="FFFFFF"/>
        <w:spacing w:after="0" w:line="240" w:lineRule="auto"/>
        <w:ind w:left="-567" w:right="141" w:firstLine="567"/>
        <w:jc w:val="both"/>
        <w:rPr>
          <w:rFonts w:ascii="Times New Roman" w:hAnsi="Times New Roman"/>
          <w:i/>
          <w:sz w:val="24"/>
          <w:szCs w:val="24"/>
        </w:rPr>
      </w:pPr>
      <w:r w:rsidRPr="001F5974">
        <w:rPr>
          <w:rFonts w:ascii="Times New Roman" w:hAnsi="Times New Roman"/>
          <w:i/>
          <w:sz w:val="24"/>
          <w:szCs w:val="24"/>
        </w:rPr>
        <w:lastRenderedPageBreak/>
        <w:t xml:space="preserve">На основании </w:t>
      </w:r>
      <w:hyperlink r:id="rId6" w:history="1">
        <w:proofErr w:type="gramStart"/>
        <w:r w:rsidRPr="001F5974">
          <w:rPr>
            <w:rFonts w:ascii="Times New Roman" w:hAnsi="Times New Roman"/>
            <w:i/>
            <w:sz w:val="24"/>
            <w:szCs w:val="24"/>
          </w:rPr>
          <w:t>ч</w:t>
        </w:r>
        <w:proofErr w:type="gramEnd"/>
        <w:r w:rsidRPr="001F5974">
          <w:rPr>
            <w:rFonts w:ascii="Times New Roman" w:hAnsi="Times New Roman"/>
            <w:i/>
            <w:sz w:val="24"/>
            <w:szCs w:val="24"/>
          </w:rPr>
          <w:t>. 1 ст. 13</w:t>
        </w:r>
      </w:hyperlink>
      <w:r w:rsidRPr="001F5974">
        <w:rPr>
          <w:rFonts w:ascii="Times New Roman" w:hAnsi="Times New Roman"/>
          <w:i/>
          <w:sz w:val="24"/>
          <w:szCs w:val="24"/>
        </w:rPr>
        <w:t xml:space="preserve"> Закона о концессионных соглашениях по общему правилу концессионное соглашение заключается путем проведения конкурса на право заключения концессионного соглашения.</w:t>
      </w:r>
    </w:p>
    <w:p w:rsidR="00FD24B2" w:rsidRPr="001F5974" w:rsidRDefault="00FD24B2" w:rsidP="00FD24B2">
      <w:pPr>
        <w:shd w:val="clear" w:color="auto" w:fill="FFFFFF"/>
        <w:spacing w:after="0" w:line="240" w:lineRule="auto"/>
        <w:ind w:left="-567" w:right="141" w:firstLine="567"/>
        <w:jc w:val="both"/>
        <w:rPr>
          <w:rFonts w:ascii="Times New Roman" w:hAnsi="Times New Roman"/>
          <w:i/>
          <w:sz w:val="24"/>
          <w:szCs w:val="24"/>
        </w:rPr>
      </w:pPr>
      <w:proofErr w:type="gramStart"/>
      <w:r w:rsidRPr="001F5974">
        <w:rPr>
          <w:rFonts w:ascii="Times New Roman" w:hAnsi="Times New Roman"/>
          <w:i/>
          <w:sz w:val="24"/>
          <w:szCs w:val="24"/>
        </w:rPr>
        <w:t xml:space="preserve">Было установлено, что администрацией </w:t>
      </w:r>
      <w:proofErr w:type="spellStart"/>
      <w:r w:rsidRPr="001F5974">
        <w:rPr>
          <w:rFonts w:ascii="Times New Roman" w:hAnsi="Times New Roman"/>
          <w:i/>
          <w:sz w:val="24"/>
          <w:szCs w:val="24"/>
        </w:rPr>
        <w:t>Климковского</w:t>
      </w:r>
      <w:proofErr w:type="spellEnd"/>
      <w:r w:rsidRPr="001F5974">
        <w:rPr>
          <w:rFonts w:ascii="Times New Roman" w:hAnsi="Times New Roman"/>
          <w:i/>
          <w:sz w:val="24"/>
          <w:szCs w:val="24"/>
        </w:rPr>
        <w:t xml:space="preserve"> сельского поселения был заключен договор аренды № 3 от 31.07.2017 с ИП Пановой О.А. без проведения процедуры торгов по основанию, предусмотренному п. 11 ч. 1 ст. 17 Федерального закона от 26.07.2006 № 135-ФЗ «О защите конкуренции»: на срок не более чем тридцать календарных дней (с 01.08.2017 по 31.08.2017).</w:t>
      </w:r>
      <w:proofErr w:type="gramEnd"/>
    </w:p>
    <w:p w:rsidR="001F5974" w:rsidRPr="001F5974" w:rsidRDefault="001F5974" w:rsidP="001F5974">
      <w:pPr>
        <w:shd w:val="clear" w:color="auto" w:fill="FFFFFF"/>
        <w:spacing w:after="0" w:line="240" w:lineRule="auto"/>
        <w:ind w:left="-567" w:right="141" w:firstLine="567"/>
        <w:jc w:val="both"/>
        <w:rPr>
          <w:rFonts w:ascii="Times New Roman" w:hAnsi="Times New Roman"/>
          <w:i/>
          <w:sz w:val="24"/>
          <w:szCs w:val="24"/>
        </w:rPr>
      </w:pPr>
      <w:r w:rsidRPr="001F5974">
        <w:rPr>
          <w:rFonts w:ascii="Times New Roman" w:hAnsi="Times New Roman"/>
          <w:i/>
          <w:sz w:val="24"/>
          <w:szCs w:val="24"/>
        </w:rPr>
        <w:t>Вместе с тем, в</w:t>
      </w:r>
      <w:r w:rsidR="00FD24B2" w:rsidRPr="001F5974">
        <w:rPr>
          <w:rFonts w:ascii="Times New Roman" w:hAnsi="Times New Roman"/>
          <w:i/>
          <w:sz w:val="24"/>
          <w:szCs w:val="24"/>
        </w:rPr>
        <w:t xml:space="preserve"> рассматриваемом случае исключение, предусмотренное п. 11 ч. 1 ст. 17.1 Закона о защите конкуренции в отношении порядка заключения договора аренды, не подлежит применению.</w:t>
      </w:r>
    </w:p>
    <w:p w:rsidR="001F5974" w:rsidRPr="001F5974" w:rsidRDefault="001F5974" w:rsidP="001F5974">
      <w:pPr>
        <w:shd w:val="clear" w:color="auto" w:fill="FFFFFF"/>
        <w:spacing w:after="0" w:line="240" w:lineRule="auto"/>
        <w:ind w:left="-567" w:right="141" w:firstLine="567"/>
        <w:jc w:val="both"/>
        <w:rPr>
          <w:rFonts w:ascii="Times New Roman" w:hAnsi="Times New Roman"/>
          <w:i/>
          <w:sz w:val="24"/>
          <w:szCs w:val="24"/>
        </w:rPr>
      </w:pPr>
      <w:proofErr w:type="gramStart"/>
      <w:r w:rsidRPr="001F5974">
        <w:rPr>
          <w:rFonts w:ascii="Times New Roman" w:hAnsi="Times New Roman"/>
          <w:i/>
          <w:sz w:val="24"/>
          <w:szCs w:val="24"/>
        </w:rPr>
        <w:t>Д</w:t>
      </w:r>
      <w:r w:rsidR="002C4D39" w:rsidRPr="001F5974">
        <w:rPr>
          <w:rFonts w:ascii="Times New Roman" w:hAnsi="Times New Roman"/>
          <w:i/>
          <w:sz w:val="24"/>
          <w:szCs w:val="24"/>
        </w:rPr>
        <w:t xml:space="preserve">ействия администрации </w:t>
      </w:r>
      <w:proofErr w:type="spellStart"/>
      <w:r w:rsidR="00FD24B2" w:rsidRPr="001F5974">
        <w:rPr>
          <w:rFonts w:ascii="Times New Roman" w:hAnsi="Times New Roman"/>
          <w:i/>
          <w:sz w:val="24"/>
          <w:szCs w:val="24"/>
        </w:rPr>
        <w:t>Климковского</w:t>
      </w:r>
      <w:proofErr w:type="spellEnd"/>
      <w:r w:rsidR="00FD24B2" w:rsidRPr="001F5974">
        <w:rPr>
          <w:rFonts w:ascii="Times New Roman" w:hAnsi="Times New Roman"/>
          <w:i/>
          <w:sz w:val="24"/>
          <w:szCs w:val="24"/>
        </w:rPr>
        <w:t xml:space="preserve"> сельского поселения</w:t>
      </w:r>
      <w:r w:rsidR="002C4D39" w:rsidRPr="001F5974">
        <w:rPr>
          <w:rFonts w:ascii="Times New Roman" w:hAnsi="Times New Roman"/>
          <w:i/>
          <w:sz w:val="24"/>
          <w:szCs w:val="24"/>
        </w:rPr>
        <w:t xml:space="preserve">, выразившиеся в передаче по договору аренды </w:t>
      </w:r>
      <w:r w:rsidR="00FD24B2" w:rsidRPr="001F5974">
        <w:rPr>
          <w:rFonts w:ascii="Times New Roman" w:hAnsi="Times New Roman"/>
          <w:i/>
          <w:sz w:val="24"/>
          <w:szCs w:val="24"/>
        </w:rPr>
        <w:t>ИП Пановой О.А.</w:t>
      </w:r>
      <w:r w:rsidR="002C4D39" w:rsidRPr="001F5974">
        <w:rPr>
          <w:rFonts w:ascii="Times New Roman" w:hAnsi="Times New Roman"/>
          <w:i/>
          <w:sz w:val="24"/>
          <w:szCs w:val="24"/>
        </w:rPr>
        <w:t xml:space="preserve"> объект</w:t>
      </w:r>
      <w:r w:rsidR="00FD24B2" w:rsidRPr="001F5974">
        <w:rPr>
          <w:rFonts w:ascii="Times New Roman" w:hAnsi="Times New Roman"/>
          <w:i/>
          <w:sz w:val="24"/>
          <w:szCs w:val="24"/>
        </w:rPr>
        <w:t>ов</w:t>
      </w:r>
      <w:r w:rsidR="002C4D39" w:rsidRPr="001F5974">
        <w:rPr>
          <w:rFonts w:ascii="Times New Roman" w:hAnsi="Times New Roman"/>
          <w:i/>
          <w:sz w:val="24"/>
          <w:szCs w:val="24"/>
        </w:rPr>
        <w:t xml:space="preserve"> </w:t>
      </w:r>
      <w:r w:rsidR="00FD24B2" w:rsidRPr="001F5974">
        <w:rPr>
          <w:rFonts w:ascii="Times New Roman" w:hAnsi="Times New Roman"/>
          <w:i/>
          <w:sz w:val="24"/>
          <w:szCs w:val="24"/>
        </w:rPr>
        <w:t>водоснабжения</w:t>
      </w:r>
      <w:r w:rsidR="002C4D39" w:rsidRPr="001F5974">
        <w:rPr>
          <w:rFonts w:ascii="Times New Roman" w:hAnsi="Times New Roman"/>
          <w:i/>
          <w:sz w:val="24"/>
          <w:szCs w:val="24"/>
        </w:rPr>
        <w:t xml:space="preserve">, в нарушение </w:t>
      </w:r>
      <w:r w:rsidRPr="001F5974">
        <w:rPr>
          <w:rFonts w:ascii="Times New Roman" w:hAnsi="Times New Roman"/>
          <w:i/>
          <w:sz w:val="24"/>
          <w:szCs w:val="24"/>
        </w:rPr>
        <w:t xml:space="preserve">требования </w:t>
      </w:r>
      <w:r w:rsidR="002C4D39" w:rsidRPr="001F5974">
        <w:rPr>
          <w:rFonts w:ascii="Times New Roman" w:hAnsi="Times New Roman"/>
          <w:i/>
          <w:sz w:val="24"/>
          <w:szCs w:val="24"/>
        </w:rPr>
        <w:t xml:space="preserve">ч. 3 ст. </w:t>
      </w:r>
      <w:r w:rsidR="00FD24B2" w:rsidRPr="001F5974">
        <w:rPr>
          <w:rFonts w:ascii="Times New Roman" w:hAnsi="Times New Roman"/>
          <w:i/>
          <w:sz w:val="24"/>
          <w:szCs w:val="24"/>
        </w:rPr>
        <w:t>41</w:t>
      </w:r>
      <w:r w:rsidR="002C4D39" w:rsidRPr="001F5974">
        <w:rPr>
          <w:rFonts w:ascii="Times New Roman" w:hAnsi="Times New Roman"/>
          <w:i/>
          <w:sz w:val="24"/>
          <w:szCs w:val="24"/>
        </w:rPr>
        <w:t xml:space="preserve">.1 </w:t>
      </w:r>
      <w:r w:rsidR="00FD24B2" w:rsidRPr="001F5974">
        <w:rPr>
          <w:rFonts w:ascii="Times New Roman" w:hAnsi="Times New Roman"/>
          <w:i/>
          <w:sz w:val="24"/>
          <w:szCs w:val="24"/>
        </w:rPr>
        <w:t>Закона о водоснабжении и водоотведении</w:t>
      </w:r>
      <w:r w:rsidR="002C4D39" w:rsidRPr="001F5974">
        <w:rPr>
          <w:rFonts w:ascii="Times New Roman" w:hAnsi="Times New Roman"/>
          <w:i/>
          <w:sz w:val="24"/>
          <w:szCs w:val="24"/>
        </w:rPr>
        <w:t>, могут лишить иных лиц, осуществляющих хозяйственную деятельность, возможности получить данное имущество в пользование и владение на законных основаниях, путем участия в торгах на право заключения концессионного соглашения.</w:t>
      </w:r>
      <w:proofErr w:type="gramEnd"/>
      <w:r w:rsidR="002C4D39" w:rsidRPr="001F5974">
        <w:rPr>
          <w:rFonts w:ascii="Times New Roman" w:hAnsi="Times New Roman"/>
          <w:i/>
          <w:sz w:val="24"/>
          <w:szCs w:val="24"/>
        </w:rPr>
        <w:t xml:space="preserve"> </w:t>
      </w:r>
      <w:proofErr w:type="gramStart"/>
      <w:r w:rsidR="002C4D39" w:rsidRPr="001F5974">
        <w:rPr>
          <w:rFonts w:ascii="Times New Roman" w:hAnsi="Times New Roman"/>
          <w:i/>
          <w:sz w:val="24"/>
          <w:szCs w:val="24"/>
        </w:rPr>
        <w:t xml:space="preserve">Такие действия препятствуют осуществлению деятельности другим хозяйствующим субъектам, путем создания преимущественных условий для отдельного хозяйствующего субъекта, тем самым приводят или могут привести к ограничению, устранению и недопущению конкуренции на рынке </w:t>
      </w:r>
      <w:r w:rsidRPr="001F5974">
        <w:rPr>
          <w:rFonts w:ascii="Times New Roman" w:hAnsi="Times New Roman"/>
          <w:i/>
          <w:sz w:val="24"/>
          <w:szCs w:val="24"/>
        </w:rPr>
        <w:t>водоснабжения</w:t>
      </w:r>
      <w:r w:rsidR="002C4D39" w:rsidRPr="001F5974">
        <w:rPr>
          <w:rFonts w:ascii="Times New Roman" w:hAnsi="Times New Roman"/>
          <w:i/>
          <w:sz w:val="24"/>
          <w:szCs w:val="24"/>
        </w:rPr>
        <w:t xml:space="preserve"> в территориальных границах </w:t>
      </w:r>
      <w:proofErr w:type="spellStart"/>
      <w:r w:rsidRPr="001F5974">
        <w:rPr>
          <w:rFonts w:ascii="Times New Roman" w:hAnsi="Times New Roman"/>
          <w:i/>
          <w:sz w:val="24"/>
          <w:szCs w:val="24"/>
        </w:rPr>
        <w:t>Климковского</w:t>
      </w:r>
      <w:proofErr w:type="spellEnd"/>
      <w:r w:rsidRPr="001F5974">
        <w:rPr>
          <w:rFonts w:ascii="Times New Roman" w:hAnsi="Times New Roman"/>
          <w:i/>
          <w:sz w:val="24"/>
          <w:szCs w:val="24"/>
        </w:rPr>
        <w:t xml:space="preserve"> сельского поселения </w:t>
      </w:r>
      <w:proofErr w:type="spellStart"/>
      <w:r w:rsidRPr="001F5974">
        <w:rPr>
          <w:rFonts w:ascii="Times New Roman" w:hAnsi="Times New Roman"/>
          <w:i/>
          <w:sz w:val="24"/>
          <w:szCs w:val="24"/>
        </w:rPr>
        <w:t>Белохолуницкого</w:t>
      </w:r>
      <w:proofErr w:type="spellEnd"/>
      <w:r w:rsidR="002C4D39" w:rsidRPr="001F5974">
        <w:rPr>
          <w:rFonts w:ascii="Times New Roman" w:hAnsi="Times New Roman"/>
          <w:i/>
          <w:sz w:val="24"/>
          <w:szCs w:val="24"/>
        </w:rPr>
        <w:t xml:space="preserve"> района Кировской области и содержат признаки нарушения п.п.</w:t>
      </w:r>
      <w:r w:rsidRPr="001F5974">
        <w:rPr>
          <w:rFonts w:ascii="Times New Roman" w:hAnsi="Times New Roman"/>
          <w:i/>
          <w:sz w:val="24"/>
          <w:szCs w:val="24"/>
        </w:rPr>
        <w:t xml:space="preserve"> </w:t>
      </w:r>
      <w:r w:rsidR="002C4D39" w:rsidRPr="001F5974">
        <w:rPr>
          <w:rFonts w:ascii="Times New Roman" w:hAnsi="Times New Roman"/>
          <w:i/>
          <w:sz w:val="24"/>
          <w:szCs w:val="24"/>
        </w:rPr>
        <w:t>2,</w:t>
      </w:r>
      <w:r w:rsidRPr="001F5974">
        <w:rPr>
          <w:rFonts w:ascii="Times New Roman" w:hAnsi="Times New Roman"/>
          <w:i/>
          <w:sz w:val="24"/>
          <w:szCs w:val="24"/>
        </w:rPr>
        <w:t xml:space="preserve"> </w:t>
      </w:r>
      <w:r w:rsidR="002C4D39" w:rsidRPr="001F5974">
        <w:rPr>
          <w:rFonts w:ascii="Times New Roman" w:hAnsi="Times New Roman"/>
          <w:i/>
          <w:sz w:val="24"/>
          <w:szCs w:val="24"/>
        </w:rPr>
        <w:t>7,</w:t>
      </w:r>
      <w:r w:rsidRPr="001F5974">
        <w:rPr>
          <w:rFonts w:ascii="Times New Roman" w:hAnsi="Times New Roman"/>
          <w:i/>
          <w:sz w:val="24"/>
          <w:szCs w:val="24"/>
        </w:rPr>
        <w:t xml:space="preserve"> </w:t>
      </w:r>
      <w:r w:rsidR="002C4D39" w:rsidRPr="001F5974">
        <w:rPr>
          <w:rFonts w:ascii="Times New Roman" w:hAnsi="Times New Roman"/>
          <w:i/>
          <w:sz w:val="24"/>
          <w:szCs w:val="24"/>
        </w:rPr>
        <w:t>8 ч.</w:t>
      </w:r>
      <w:r w:rsidRPr="001F5974">
        <w:rPr>
          <w:rFonts w:ascii="Times New Roman" w:hAnsi="Times New Roman"/>
          <w:i/>
          <w:sz w:val="24"/>
          <w:szCs w:val="24"/>
        </w:rPr>
        <w:t xml:space="preserve"> </w:t>
      </w:r>
      <w:r w:rsidR="002C4D39" w:rsidRPr="001F5974">
        <w:rPr>
          <w:rFonts w:ascii="Times New Roman" w:hAnsi="Times New Roman"/>
          <w:i/>
          <w:sz w:val="24"/>
          <w:szCs w:val="24"/>
        </w:rPr>
        <w:t>1 ст.</w:t>
      </w:r>
      <w:r w:rsidRPr="001F5974">
        <w:rPr>
          <w:rFonts w:ascii="Times New Roman" w:hAnsi="Times New Roman"/>
          <w:i/>
          <w:sz w:val="24"/>
          <w:szCs w:val="24"/>
        </w:rPr>
        <w:t xml:space="preserve"> </w:t>
      </w:r>
      <w:r w:rsidR="002C4D39" w:rsidRPr="001F5974">
        <w:rPr>
          <w:rFonts w:ascii="Times New Roman" w:hAnsi="Times New Roman"/>
          <w:i/>
          <w:sz w:val="24"/>
          <w:szCs w:val="24"/>
        </w:rPr>
        <w:t xml:space="preserve">15 </w:t>
      </w:r>
      <w:r w:rsidRPr="001F5974">
        <w:rPr>
          <w:rFonts w:ascii="Times New Roman" w:hAnsi="Times New Roman"/>
          <w:i/>
          <w:sz w:val="24"/>
          <w:szCs w:val="24"/>
        </w:rPr>
        <w:t>З</w:t>
      </w:r>
      <w:r w:rsidR="002C4D39" w:rsidRPr="001F5974">
        <w:rPr>
          <w:rFonts w:ascii="Times New Roman" w:hAnsi="Times New Roman"/>
          <w:i/>
          <w:sz w:val="24"/>
          <w:szCs w:val="24"/>
        </w:rPr>
        <w:t xml:space="preserve">акона </w:t>
      </w:r>
      <w:r w:rsidRPr="001F5974">
        <w:rPr>
          <w:rFonts w:ascii="Times New Roman" w:hAnsi="Times New Roman"/>
          <w:i/>
          <w:sz w:val="24"/>
          <w:szCs w:val="24"/>
        </w:rPr>
        <w:t>о защите конкуренции.</w:t>
      </w:r>
      <w:proofErr w:type="gramEnd"/>
    </w:p>
    <w:p w:rsidR="001F5974" w:rsidRPr="001F5974" w:rsidRDefault="002C4D39" w:rsidP="001F5974">
      <w:pPr>
        <w:shd w:val="clear" w:color="auto" w:fill="FFFFFF"/>
        <w:spacing w:after="0" w:line="240" w:lineRule="auto"/>
        <w:ind w:left="-567" w:right="141" w:firstLine="567"/>
        <w:jc w:val="both"/>
        <w:rPr>
          <w:rFonts w:ascii="Times New Roman" w:hAnsi="Times New Roman"/>
          <w:i/>
          <w:sz w:val="24"/>
          <w:szCs w:val="24"/>
        </w:rPr>
      </w:pPr>
      <w:proofErr w:type="gramStart"/>
      <w:r w:rsidRPr="001F5974">
        <w:rPr>
          <w:rFonts w:ascii="Times New Roman" w:hAnsi="Times New Roman"/>
          <w:i/>
          <w:sz w:val="24"/>
          <w:szCs w:val="24"/>
        </w:rPr>
        <w:t xml:space="preserve">В связи с наличием в действиях администрации </w:t>
      </w:r>
      <w:proofErr w:type="spellStart"/>
      <w:r w:rsidR="001F5974" w:rsidRPr="001F5974">
        <w:rPr>
          <w:rFonts w:ascii="Times New Roman" w:hAnsi="Times New Roman"/>
          <w:i/>
          <w:sz w:val="24"/>
          <w:szCs w:val="24"/>
        </w:rPr>
        <w:t>Климковского</w:t>
      </w:r>
      <w:proofErr w:type="spellEnd"/>
      <w:r w:rsidR="001F5974" w:rsidRPr="001F5974">
        <w:rPr>
          <w:rFonts w:ascii="Times New Roman" w:hAnsi="Times New Roman"/>
          <w:i/>
          <w:sz w:val="24"/>
          <w:szCs w:val="24"/>
        </w:rPr>
        <w:t xml:space="preserve"> сельского поселения </w:t>
      </w:r>
      <w:proofErr w:type="spellStart"/>
      <w:r w:rsidR="001F5974" w:rsidRPr="001F5974">
        <w:rPr>
          <w:rFonts w:ascii="Times New Roman" w:hAnsi="Times New Roman"/>
          <w:i/>
          <w:sz w:val="24"/>
          <w:szCs w:val="24"/>
        </w:rPr>
        <w:t>Белохолуницкого</w:t>
      </w:r>
      <w:proofErr w:type="spellEnd"/>
      <w:r w:rsidR="001F5974" w:rsidRPr="001F5974">
        <w:rPr>
          <w:rFonts w:ascii="Times New Roman" w:hAnsi="Times New Roman"/>
          <w:i/>
          <w:sz w:val="24"/>
          <w:szCs w:val="24"/>
        </w:rPr>
        <w:t xml:space="preserve"> района Кировской области</w:t>
      </w:r>
      <w:r w:rsidRPr="001F5974">
        <w:rPr>
          <w:rFonts w:ascii="Times New Roman" w:hAnsi="Times New Roman"/>
          <w:i/>
          <w:sz w:val="24"/>
          <w:szCs w:val="24"/>
        </w:rPr>
        <w:t xml:space="preserve"> признаков нарушения п.п.</w:t>
      </w:r>
      <w:r w:rsidR="001F5974" w:rsidRPr="001F5974">
        <w:rPr>
          <w:rFonts w:ascii="Times New Roman" w:hAnsi="Times New Roman"/>
          <w:i/>
          <w:sz w:val="24"/>
          <w:szCs w:val="24"/>
        </w:rPr>
        <w:t xml:space="preserve"> </w:t>
      </w:r>
      <w:r w:rsidRPr="001F5974">
        <w:rPr>
          <w:rFonts w:ascii="Times New Roman" w:hAnsi="Times New Roman"/>
          <w:i/>
          <w:sz w:val="24"/>
          <w:szCs w:val="24"/>
        </w:rPr>
        <w:t>2,</w:t>
      </w:r>
      <w:r w:rsidR="001F5974" w:rsidRPr="001F5974">
        <w:rPr>
          <w:rFonts w:ascii="Times New Roman" w:hAnsi="Times New Roman"/>
          <w:i/>
          <w:sz w:val="24"/>
          <w:szCs w:val="24"/>
        </w:rPr>
        <w:t xml:space="preserve"> </w:t>
      </w:r>
      <w:r w:rsidRPr="001F5974">
        <w:rPr>
          <w:rFonts w:ascii="Times New Roman" w:hAnsi="Times New Roman"/>
          <w:i/>
          <w:sz w:val="24"/>
          <w:szCs w:val="24"/>
        </w:rPr>
        <w:t>7,</w:t>
      </w:r>
      <w:r w:rsidR="001F5974" w:rsidRPr="001F5974">
        <w:rPr>
          <w:rFonts w:ascii="Times New Roman" w:hAnsi="Times New Roman"/>
          <w:i/>
          <w:sz w:val="24"/>
          <w:szCs w:val="24"/>
        </w:rPr>
        <w:t xml:space="preserve"> </w:t>
      </w:r>
      <w:r w:rsidRPr="001F5974">
        <w:rPr>
          <w:rFonts w:ascii="Times New Roman" w:hAnsi="Times New Roman"/>
          <w:i/>
          <w:sz w:val="24"/>
          <w:szCs w:val="24"/>
        </w:rPr>
        <w:t>8 ч.</w:t>
      </w:r>
      <w:r w:rsidR="001F5974" w:rsidRPr="001F5974">
        <w:rPr>
          <w:rFonts w:ascii="Times New Roman" w:hAnsi="Times New Roman"/>
          <w:i/>
          <w:sz w:val="24"/>
          <w:szCs w:val="24"/>
        </w:rPr>
        <w:t xml:space="preserve"> </w:t>
      </w:r>
      <w:r w:rsidRPr="001F5974">
        <w:rPr>
          <w:rFonts w:ascii="Times New Roman" w:hAnsi="Times New Roman"/>
          <w:i/>
          <w:sz w:val="24"/>
          <w:szCs w:val="24"/>
        </w:rPr>
        <w:t>1 ст.</w:t>
      </w:r>
      <w:r w:rsidR="001F5974" w:rsidRPr="001F5974">
        <w:rPr>
          <w:rFonts w:ascii="Times New Roman" w:hAnsi="Times New Roman"/>
          <w:i/>
          <w:sz w:val="24"/>
          <w:szCs w:val="24"/>
        </w:rPr>
        <w:t xml:space="preserve"> </w:t>
      </w:r>
      <w:r w:rsidRPr="001F5974">
        <w:rPr>
          <w:rFonts w:ascii="Times New Roman" w:hAnsi="Times New Roman"/>
          <w:i/>
          <w:sz w:val="24"/>
          <w:szCs w:val="24"/>
        </w:rPr>
        <w:t xml:space="preserve">15 </w:t>
      </w:r>
      <w:r w:rsidR="001F5974" w:rsidRPr="001F5974">
        <w:rPr>
          <w:rFonts w:ascii="Times New Roman" w:hAnsi="Times New Roman"/>
          <w:i/>
          <w:sz w:val="24"/>
          <w:szCs w:val="24"/>
        </w:rPr>
        <w:t>З</w:t>
      </w:r>
      <w:r w:rsidRPr="001F5974">
        <w:rPr>
          <w:rFonts w:ascii="Times New Roman" w:hAnsi="Times New Roman"/>
          <w:i/>
          <w:sz w:val="24"/>
          <w:szCs w:val="24"/>
        </w:rPr>
        <w:t xml:space="preserve">акона </w:t>
      </w:r>
      <w:r w:rsidR="001F5974" w:rsidRPr="001F5974">
        <w:rPr>
          <w:rFonts w:ascii="Times New Roman" w:hAnsi="Times New Roman"/>
          <w:i/>
          <w:sz w:val="24"/>
          <w:szCs w:val="24"/>
        </w:rPr>
        <w:t>о защите конкуренции</w:t>
      </w:r>
      <w:r w:rsidRPr="001F5974">
        <w:rPr>
          <w:rFonts w:ascii="Times New Roman" w:hAnsi="Times New Roman"/>
          <w:i/>
          <w:sz w:val="24"/>
          <w:szCs w:val="24"/>
        </w:rPr>
        <w:t>, Кировское УФАС России на основании статьи 39.1 Фед</w:t>
      </w:r>
      <w:r w:rsidR="001F5974" w:rsidRPr="001F5974">
        <w:rPr>
          <w:rFonts w:ascii="Times New Roman" w:hAnsi="Times New Roman"/>
          <w:i/>
          <w:sz w:val="24"/>
          <w:szCs w:val="24"/>
        </w:rPr>
        <w:t xml:space="preserve">ерального закона от 26.07.2006 № 135-ФЗ «О защите конкуренции» предупредило администрацию </w:t>
      </w:r>
      <w:r w:rsidRPr="001F5974">
        <w:rPr>
          <w:rFonts w:ascii="Times New Roman" w:hAnsi="Times New Roman"/>
          <w:i/>
          <w:sz w:val="24"/>
          <w:szCs w:val="24"/>
        </w:rPr>
        <w:t xml:space="preserve">о необходимости прекращения в срок до </w:t>
      </w:r>
      <w:r w:rsidR="001F5974" w:rsidRPr="001F5974">
        <w:rPr>
          <w:rFonts w:ascii="Times New Roman" w:hAnsi="Times New Roman"/>
          <w:i/>
          <w:sz w:val="24"/>
          <w:szCs w:val="24"/>
        </w:rPr>
        <w:t>31.08.2017</w:t>
      </w:r>
      <w:r w:rsidRPr="001F5974">
        <w:rPr>
          <w:rFonts w:ascii="Times New Roman" w:hAnsi="Times New Roman"/>
          <w:i/>
          <w:sz w:val="24"/>
          <w:szCs w:val="24"/>
        </w:rPr>
        <w:t xml:space="preserve"> года указанных действий путем:</w:t>
      </w:r>
      <w:proofErr w:type="gramEnd"/>
    </w:p>
    <w:p w:rsidR="001F5974" w:rsidRPr="001F5974" w:rsidRDefault="002C4D39" w:rsidP="001F5974">
      <w:pPr>
        <w:shd w:val="clear" w:color="auto" w:fill="FFFFFF"/>
        <w:spacing w:after="0" w:line="240" w:lineRule="auto"/>
        <w:ind w:left="-567" w:right="141" w:firstLine="567"/>
        <w:jc w:val="both"/>
        <w:rPr>
          <w:rFonts w:ascii="Times New Roman" w:hAnsi="Times New Roman"/>
          <w:i/>
          <w:sz w:val="24"/>
          <w:szCs w:val="24"/>
        </w:rPr>
      </w:pPr>
      <w:r w:rsidRPr="001F5974">
        <w:rPr>
          <w:rFonts w:ascii="Times New Roman" w:hAnsi="Times New Roman"/>
          <w:i/>
          <w:sz w:val="24"/>
          <w:szCs w:val="24"/>
        </w:rPr>
        <w:t xml:space="preserve">- </w:t>
      </w:r>
      <w:r w:rsidRPr="001F5974">
        <w:rPr>
          <w:rFonts w:ascii="Times New Roman" w:hAnsi="Times New Roman"/>
          <w:i/>
          <w:spacing w:val="4"/>
          <w:sz w:val="24"/>
          <w:szCs w:val="24"/>
        </w:rPr>
        <w:t>принятия мер по возврату муниципального имущества</w:t>
      </w:r>
      <w:r w:rsidR="001F5974" w:rsidRPr="001F5974">
        <w:rPr>
          <w:rFonts w:ascii="Times New Roman" w:hAnsi="Times New Roman"/>
          <w:i/>
          <w:spacing w:val="4"/>
          <w:sz w:val="24"/>
          <w:szCs w:val="24"/>
        </w:rPr>
        <w:t xml:space="preserve"> – объектов водоснабжения</w:t>
      </w:r>
      <w:r w:rsidRPr="001F5974">
        <w:rPr>
          <w:rFonts w:ascii="Times New Roman" w:hAnsi="Times New Roman"/>
          <w:i/>
          <w:spacing w:val="4"/>
          <w:sz w:val="24"/>
          <w:szCs w:val="24"/>
        </w:rPr>
        <w:t xml:space="preserve">, </w:t>
      </w:r>
      <w:r w:rsidR="001F5974" w:rsidRPr="001F5974">
        <w:rPr>
          <w:rFonts w:ascii="Times New Roman" w:hAnsi="Times New Roman"/>
          <w:i/>
          <w:spacing w:val="4"/>
          <w:sz w:val="24"/>
          <w:szCs w:val="24"/>
        </w:rPr>
        <w:t xml:space="preserve">переданных </w:t>
      </w:r>
      <w:r w:rsidR="001F5974" w:rsidRPr="001F5974">
        <w:rPr>
          <w:rFonts w:ascii="Times New Roman" w:hAnsi="Times New Roman"/>
          <w:i/>
          <w:sz w:val="24"/>
          <w:szCs w:val="24"/>
        </w:rPr>
        <w:t xml:space="preserve">ИП Пановой О.А. </w:t>
      </w:r>
      <w:r w:rsidR="001F5974" w:rsidRPr="001F5974">
        <w:rPr>
          <w:rFonts w:ascii="Times New Roman" w:hAnsi="Times New Roman"/>
          <w:i/>
          <w:spacing w:val="4"/>
          <w:sz w:val="24"/>
          <w:szCs w:val="24"/>
        </w:rPr>
        <w:t xml:space="preserve">на основании договора </w:t>
      </w:r>
      <w:r w:rsidR="001F5974" w:rsidRPr="001F5974">
        <w:rPr>
          <w:rFonts w:ascii="Times New Roman" w:hAnsi="Times New Roman"/>
          <w:i/>
          <w:sz w:val="24"/>
          <w:szCs w:val="24"/>
        </w:rPr>
        <w:t>аренды от 31.07.2017 № 3</w:t>
      </w:r>
      <w:r w:rsidR="001F5974">
        <w:rPr>
          <w:rFonts w:ascii="Times New Roman" w:hAnsi="Times New Roman"/>
          <w:i/>
          <w:sz w:val="24"/>
          <w:szCs w:val="24"/>
        </w:rPr>
        <w:t xml:space="preserve"> в казну муниципального образования</w:t>
      </w:r>
      <w:r w:rsidR="001F5974" w:rsidRPr="001F5974">
        <w:rPr>
          <w:rFonts w:ascii="Times New Roman" w:hAnsi="Times New Roman"/>
          <w:i/>
          <w:sz w:val="24"/>
          <w:szCs w:val="24"/>
        </w:rPr>
        <w:t>.</w:t>
      </w:r>
    </w:p>
    <w:p w:rsidR="008933E3" w:rsidRDefault="002C4D39" w:rsidP="006966F4">
      <w:pPr>
        <w:shd w:val="clear" w:color="auto" w:fill="FFFFFF"/>
        <w:spacing w:after="0" w:line="240" w:lineRule="auto"/>
        <w:ind w:left="-567" w:right="141" w:firstLine="567"/>
        <w:jc w:val="both"/>
        <w:rPr>
          <w:rFonts w:ascii="Times New Roman" w:hAnsi="Times New Roman"/>
          <w:i/>
          <w:spacing w:val="4"/>
          <w:sz w:val="24"/>
          <w:szCs w:val="24"/>
        </w:rPr>
      </w:pPr>
      <w:r w:rsidRPr="001F5974">
        <w:rPr>
          <w:rFonts w:ascii="Times New Roman" w:hAnsi="Times New Roman"/>
          <w:i/>
          <w:spacing w:val="4"/>
          <w:sz w:val="24"/>
          <w:szCs w:val="24"/>
        </w:rPr>
        <w:t>Предупреждение исполнено в срок.</w:t>
      </w:r>
    </w:p>
    <w:p w:rsidR="00FE060C" w:rsidRDefault="00FE060C" w:rsidP="001F5974">
      <w:pPr>
        <w:shd w:val="clear" w:color="auto" w:fill="FFFFFF"/>
        <w:spacing w:after="0" w:line="240" w:lineRule="auto"/>
        <w:ind w:left="-567" w:right="141" w:firstLine="567"/>
        <w:jc w:val="both"/>
        <w:rPr>
          <w:rFonts w:ascii="Times New Roman" w:hAnsi="Times New Roman"/>
          <w:i/>
          <w:spacing w:val="4"/>
          <w:sz w:val="24"/>
          <w:szCs w:val="24"/>
        </w:rPr>
      </w:pPr>
    </w:p>
    <w:p w:rsidR="003B2D4C" w:rsidRPr="006966F4" w:rsidRDefault="00EF7849" w:rsidP="007447DA">
      <w:pPr>
        <w:pStyle w:val="a6"/>
        <w:numPr>
          <w:ilvl w:val="0"/>
          <w:numId w:val="1"/>
        </w:numPr>
        <w:tabs>
          <w:tab w:val="clear" w:pos="3054"/>
          <w:tab w:val="num" w:pos="567"/>
        </w:tabs>
        <w:ind w:left="-567" w:right="141" w:firstLine="567"/>
        <w:jc w:val="both"/>
        <w:rPr>
          <w:i/>
          <w:sz w:val="24"/>
        </w:rPr>
      </w:pPr>
      <w:r w:rsidRPr="006966F4">
        <w:rPr>
          <w:i/>
          <w:sz w:val="24"/>
        </w:rPr>
        <w:t>Результаты контрольной</w:t>
      </w:r>
      <w:r w:rsidR="003B2D4C" w:rsidRPr="006966F4">
        <w:rPr>
          <w:i/>
          <w:sz w:val="24"/>
        </w:rPr>
        <w:t xml:space="preserve"> деятельности в отношении органов власти</w:t>
      </w:r>
      <w:r w:rsidR="00474AED" w:rsidRPr="006966F4">
        <w:rPr>
          <w:i/>
          <w:sz w:val="24"/>
        </w:rPr>
        <w:t xml:space="preserve"> (статьи 16, 17 Закона о защите конкуренции)</w:t>
      </w:r>
    </w:p>
    <w:p w:rsidR="00474877" w:rsidRPr="00474877" w:rsidRDefault="00EF7849" w:rsidP="00474877">
      <w:pPr>
        <w:shd w:val="clear" w:color="auto" w:fill="FFFFFF"/>
        <w:spacing w:after="0" w:line="240" w:lineRule="auto"/>
        <w:ind w:left="-567" w:right="141" w:firstLine="567"/>
        <w:jc w:val="both"/>
        <w:rPr>
          <w:rFonts w:ascii="Times New Roman" w:hAnsi="Times New Roman"/>
          <w:sz w:val="24"/>
          <w:szCs w:val="24"/>
        </w:rPr>
      </w:pPr>
      <w:r>
        <w:rPr>
          <w:rFonts w:ascii="Times New Roman" w:eastAsia="Times New Roman" w:hAnsi="Times New Roman"/>
          <w:color w:val="000000"/>
          <w:sz w:val="24"/>
          <w:szCs w:val="24"/>
          <w:lang w:eastAsia="ru-RU"/>
        </w:rPr>
        <w:t>В деятельности антимонопольного органа о</w:t>
      </w:r>
      <w:r w:rsidR="00177577" w:rsidRPr="00474877">
        <w:rPr>
          <w:rFonts w:ascii="Times New Roman" w:eastAsia="Times New Roman" w:hAnsi="Times New Roman"/>
          <w:color w:val="000000"/>
          <w:sz w:val="24"/>
          <w:szCs w:val="24"/>
          <w:lang w:eastAsia="ru-RU"/>
        </w:rPr>
        <w:t>тдельному учету подлежат жалобы на действия</w:t>
      </w:r>
      <w:r w:rsidR="00474877" w:rsidRPr="00474877">
        <w:rPr>
          <w:rFonts w:ascii="Times New Roman" w:eastAsia="Times New Roman" w:hAnsi="Times New Roman"/>
          <w:color w:val="000000"/>
          <w:sz w:val="24"/>
          <w:szCs w:val="24"/>
          <w:lang w:eastAsia="ru-RU"/>
        </w:rPr>
        <w:t xml:space="preserve"> организатора торгов</w:t>
      </w:r>
      <w:r w:rsidR="00177577" w:rsidRPr="00474877">
        <w:rPr>
          <w:rFonts w:ascii="Times New Roman" w:eastAsia="Times New Roman" w:hAnsi="Times New Roman"/>
          <w:color w:val="000000"/>
          <w:sz w:val="24"/>
          <w:szCs w:val="24"/>
          <w:lang w:eastAsia="ru-RU"/>
        </w:rPr>
        <w:t xml:space="preserve"> </w:t>
      </w:r>
      <w:r w:rsidR="00474877" w:rsidRPr="00474877">
        <w:rPr>
          <w:rFonts w:ascii="Times New Roman" w:hAnsi="Times New Roman"/>
          <w:sz w:val="24"/>
          <w:szCs w:val="24"/>
        </w:rPr>
        <w:t>при организации и проведении торгов, обязательных в силу законодательства Российской Федерации (за исключением жалоб на закупки в рамках Федерального закона от 18.07.2011 № 223-ФЗ «О закупках товаров, работ, услуг отдельными видами юридических лиц»). Статья 18.1 Закона о защите конкуренции предусматривает особый, упрощенный порядок рассмотрения таких жалоб, который призван обеспечить своевременное и оперативное применение мер антимонопольного реагирования.</w:t>
      </w:r>
    </w:p>
    <w:p w:rsidR="00474877" w:rsidRDefault="00474877" w:rsidP="00474877">
      <w:pPr>
        <w:shd w:val="clear" w:color="auto" w:fill="FFFFFF"/>
        <w:spacing w:after="0" w:line="240" w:lineRule="auto"/>
        <w:ind w:left="-567" w:right="141" w:firstLine="567"/>
        <w:jc w:val="both"/>
        <w:rPr>
          <w:rFonts w:ascii="Times New Roman" w:hAnsi="Times New Roman"/>
          <w:sz w:val="24"/>
          <w:szCs w:val="24"/>
        </w:rPr>
      </w:pPr>
      <w:r w:rsidRPr="00474877">
        <w:rPr>
          <w:rFonts w:ascii="Times New Roman" w:hAnsi="Times New Roman"/>
          <w:sz w:val="24"/>
          <w:szCs w:val="24"/>
        </w:rPr>
        <w:t>Напомним, что в</w:t>
      </w:r>
      <w:r w:rsidR="00177577" w:rsidRPr="00474877">
        <w:rPr>
          <w:rFonts w:ascii="Times New Roman" w:hAnsi="Times New Roman"/>
          <w:sz w:val="24"/>
          <w:szCs w:val="24"/>
        </w:rPr>
        <w:t xml:space="preserve"> порядке статьи 18.1 Закона о защите конкуренции антимонопольный орган рассматривает торги, предметом которых является: </w:t>
      </w:r>
    </w:p>
    <w:p w:rsidR="00474877" w:rsidRDefault="00177577" w:rsidP="00474877">
      <w:pPr>
        <w:shd w:val="clear" w:color="auto" w:fill="FFFFFF"/>
        <w:spacing w:after="0" w:line="240" w:lineRule="auto"/>
        <w:ind w:left="-567" w:right="141" w:firstLine="567"/>
        <w:jc w:val="both"/>
        <w:rPr>
          <w:rFonts w:ascii="Times New Roman" w:hAnsi="Times New Roman"/>
          <w:sz w:val="24"/>
          <w:szCs w:val="24"/>
        </w:rPr>
      </w:pPr>
      <w:r w:rsidRPr="00474877">
        <w:rPr>
          <w:rFonts w:ascii="Times New Roman" w:hAnsi="Times New Roman"/>
          <w:sz w:val="24"/>
          <w:szCs w:val="24"/>
        </w:rPr>
        <w:t>1) аренда, безвозмездное пользование, доверительное управление имуществом, иные договоры, предусматривающие передачу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(приказ ФАС России от 10.02.2010 № 67);</w:t>
      </w:r>
    </w:p>
    <w:p w:rsidR="00474877" w:rsidRDefault="00177577" w:rsidP="00474877">
      <w:pPr>
        <w:shd w:val="clear" w:color="auto" w:fill="FFFFFF"/>
        <w:spacing w:after="0" w:line="240" w:lineRule="auto"/>
        <w:ind w:left="-567" w:right="141" w:firstLine="567"/>
        <w:jc w:val="both"/>
        <w:rPr>
          <w:rFonts w:ascii="Times New Roman" w:hAnsi="Times New Roman"/>
          <w:sz w:val="24"/>
          <w:szCs w:val="24"/>
        </w:rPr>
      </w:pPr>
      <w:r w:rsidRPr="00474877">
        <w:rPr>
          <w:rFonts w:ascii="Times New Roman" w:hAnsi="Times New Roman"/>
          <w:sz w:val="24"/>
          <w:szCs w:val="24"/>
        </w:rPr>
        <w:t>2) аренда и продажа земельных участков, находящихся в государственной или муниципальной собственности (Земельный кодекс Российской Федерации);</w:t>
      </w:r>
    </w:p>
    <w:p w:rsidR="00474877" w:rsidRDefault="00177577" w:rsidP="00474877">
      <w:pPr>
        <w:shd w:val="clear" w:color="auto" w:fill="FFFFFF"/>
        <w:spacing w:after="0" w:line="240" w:lineRule="auto"/>
        <w:ind w:left="-567" w:right="141" w:firstLine="567"/>
        <w:jc w:val="both"/>
        <w:rPr>
          <w:rFonts w:ascii="Times New Roman" w:hAnsi="Times New Roman"/>
          <w:sz w:val="24"/>
          <w:szCs w:val="24"/>
        </w:rPr>
      </w:pPr>
      <w:r w:rsidRPr="00474877">
        <w:rPr>
          <w:rFonts w:ascii="Times New Roman" w:hAnsi="Times New Roman"/>
          <w:sz w:val="24"/>
          <w:szCs w:val="24"/>
        </w:rPr>
        <w:t>3) продажа государственного и муниципального имущества (Федеральный закон от 21.12.2001 № 178-ФЗ «О приватизации государственного и муниципального имущества»);</w:t>
      </w:r>
    </w:p>
    <w:p w:rsidR="00474877" w:rsidRDefault="00177577" w:rsidP="00474877">
      <w:pPr>
        <w:shd w:val="clear" w:color="auto" w:fill="FFFFFF"/>
        <w:spacing w:after="0" w:line="240" w:lineRule="auto"/>
        <w:ind w:left="-567" w:right="141" w:firstLine="567"/>
        <w:jc w:val="both"/>
        <w:rPr>
          <w:rFonts w:ascii="Times New Roman" w:hAnsi="Times New Roman"/>
          <w:sz w:val="24"/>
          <w:szCs w:val="24"/>
        </w:rPr>
      </w:pPr>
      <w:r w:rsidRPr="00474877">
        <w:rPr>
          <w:rFonts w:ascii="Times New Roman" w:hAnsi="Times New Roman"/>
          <w:sz w:val="24"/>
          <w:szCs w:val="24"/>
        </w:rPr>
        <w:lastRenderedPageBreak/>
        <w:t>4) реализация имущества должников в порядке, установленном Федеральным законом от 02.10.2007 № 229-ФЗ «Об исполнительном производстве», Федеральным законом от 16.07.1998 № 102-ФЗ «Об ипотеке (залоге недвижимости)»;</w:t>
      </w:r>
    </w:p>
    <w:p w:rsidR="00474877" w:rsidRDefault="00177577" w:rsidP="00474877">
      <w:pPr>
        <w:shd w:val="clear" w:color="auto" w:fill="FFFFFF"/>
        <w:spacing w:after="0" w:line="240" w:lineRule="auto"/>
        <w:ind w:left="-567" w:right="141" w:firstLine="567"/>
        <w:jc w:val="both"/>
        <w:rPr>
          <w:rFonts w:ascii="Times New Roman" w:hAnsi="Times New Roman"/>
          <w:sz w:val="24"/>
          <w:szCs w:val="24"/>
        </w:rPr>
      </w:pPr>
      <w:r w:rsidRPr="00474877">
        <w:rPr>
          <w:rFonts w:ascii="Times New Roman" w:hAnsi="Times New Roman"/>
          <w:sz w:val="24"/>
          <w:szCs w:val="24"/>
        </w:rPr>
        <w:t>5) реализация имущества должников в порядке, установленном Федеральным законом от 26.10.2002 № 127-ФЗ «О несостоятельности (банкротстве)»;</w:t>
      </w:r>
    </w:p>
    <w:p w:rsidR="00474877" w:rsidRDefault="00177577" w:rsidP="00474877">
      <w:pPr>
        <w:shd w:val="clear" w:color="auto" w:fill="FFFFFF"/>
        <w:spacing w:after="0" w:line="240" w:lineRule="auto"/>
        <w:ind w:left="-567" w:right="141" w:firstLine="567"/>
        <w:jc w:val="both"/>
        <w:rPr>
          <w:rFonts w:ascii="Times New Roman" w:hAnsi="Times New Roman"/>
          <w:sz w:val="24"/>
          <w:szCs w:val="24"/>
        </w:rPr>
      </w:pPr>
      <w:r w:rsidRPr="00474877">
        <w:rPr>
          <w:rFonts w:ascii="Times New Roman" w:hAnsi="Times New Roman"/>
          <w:sz w:val="24"/>
          <w:szCs w:val="24"/>
        </w:rPr>
        <w:t>6) отбор управляющей организации (постановление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474877" w:rsidRDefault="00177577" w:rsidP="00865B68">
      <w:pPr>
        <w:shd w:val="clear" w:color="auto" w:fill="FFFFFF"/>
        <w:spacing w:after="0" w:line="240" w:lineRule="auto"/>
        <w:ind w:left="-567" w:right="141" w:firstLine="567"/>
        <w:jc w:val="both"/>
        <w:rPr>
          <w:rFonts w:ascii="Times New Roman" w:hAnsi="Times New Roman"/>
          <w:sz w:val="24"/>
          <w:szCs w:val="24"/>
        </w:rPr>
      </w:pPr>
      <w:r w:rsidRPr="00474877">
        <w:rPr>
          <w:rFonts w:ascii="Times New Roman" w:hAnsi="Times New Roman"/>
          <w:sz w:val="24"/>
          <w:szCs w:val="24"/>
        </w:rPr>
        <w:t>7) водопользован</w:t>
      </w:r>
      <w:r w:rsidR="00474877" w:rsidRPr="00474877">
        <w:rPr>
          <w:rFonts w:ascii="Times New Roman" w:hAnsi="Times New Roman"/>
          <w:sz w:val="24"/>
          <w:szCs w:val="24"/>
        </w:rPr>
        <w:t xml:space="preserve">ие, рыболовство и добыча водных </w:t>
      </w:r>
      <w:r w:rsidRPr="00474877">
        <w:rPr>
          <w:rFonts w:ascii="Times New Roman" w:hAnsi="Times New Roman"/>
          <w:sz w:val="24"/>
          <w:szCs w:val="24"/>
        </w:rPr>
        <w:t>биоресурсов (Водный кодекс Российской Федерации)</w:t>
      </w:r>
      <w:r w:rsidR="00865B68">
        <w:rPr>
          <w:rFonts w:ascii="Times New Roman" w:hAnsi="Times New Roman"/>
          <w:sz w:val="24"/>
          <w:szCs w:val="24"/>
        </w:rPr>
        <w:t xml:space="preserve"> </w:t>
      </w:r>
      <w:r w:rsidRPr="00474877">
        <w:rPr>
          <w:rFonts w:ascii="Times New Roman" w:hAnsi="Times New Roman"/>
          <w:sz w:val="24"/>
          <w:szCs w:val="24"/>
        </w:rPr>
        <w:t>и иные торги.</w:t>
      </w:r>
    </w:p>
    <w:p w:rsidR="00177577" w:rsidRDefault="00474877" w:rsidP="00474877">
      <w:pPr>
        <w:shd w:val="clear" w:color="auto" w:fill="FFFFFF"/>
        <w:spacing w:after="0" w:line="240" w:lineRule="auto"/>
        <w:ind w:left="-567" w:right="141" w:firstLine="567"/>
        <w:jc w:val="both"/>
        <w:rPr>
          <w:rFonts w:ascii="Times New Roman" w:hAnsi="Times New Roman"/>
          <w:sz w:val="24"/>
          <w:szCs w:val="24"/>
        </w:rPr>
      </w:pPr>
      <w:r w:rsidRPr="00474877">
        <w:rPr>
          <w:rFonts w:ascii="Times New Roman" w:hAnsi="Times New Roman"/>
          <w:sz w:val="24"/>
          <w:szCs w:val="24"/>
        </w:rPr>
        <w:t xml:space="preserve">За </w:t>
      </w:r>
      <w:r w:rsidR="00CF6792">
        <w:rPr>
          <w:rFonts w:ascii="Times New Roman" w:hAnsi="Times New Roman"/>
          <w:sz w:val="24"/>
          <w:szCs w:val="24"/>
        </w:rPr>
        <w:t>2-3 квартал</w:t>
      </w:r>
      <w:r w:rsidRPr="00474877">
        <w:rPr>
          <w:rFonts w:ascii="Times New Roman" w:hAnsi="Times New Roman"/>
          <w:sz w:val="24"/>
          <w:szCs w:val="24"/>
        </w:rPr>
        <w:t xml:space="preserve"> 2017 года </w:t>
      </w:r>
      <w:r w:rsidR="00177577" w:rsidRPr="00474877">
        <w:rPr>
          <w:rFonts w:ascii="Times New Roman" w:hAnsi="Times New Roman"/>
          <w:sz w:val="24"/>
          <w:szCs w:val="24"/>
        </w:rPr>
        <w:t xml:space="preserve">в </w:t>
      </w:r>
      <w:proofErr w:type="gramStart"/>
      <w:r w:rsidR="00177577" w:rsidRPr="00474877">
        <w:rPr>
          <w:rFonts w:ascii="Times New Roman" w:hAnsi="Times New Roman"/>
          <w:sz w:val="24"/>
          <w:szCs w:val="24"/>
        </w:rPr>
        <w:t>Кировское</w:t>
      </w:r>
      <w:proofErr w:type="gramEnd"/>
      <w:r w:rsidR="00177577" w:rsidRPr="00474877">
        <w:rPr>
          <w:rFonts w:ascii="Times New Roman" w:hAnsi="Times New Roman"/>
          <w:sz w:val="24"/>
          <w:szCs w:val="24"/>
        </w:rPr>
        <w:t xml:space="preserve"> УФАС России поступило </w:t>
      </w:r>
      <w:r w:rsidR="00CF6792">
        <w:rPr>
          <w:rFonts w:ascii="Times New Roman" w:hAnsi="Times New Roman"/>
          <w:sz w:val="24"/>
          <w:szCs w:val="24"/>
        </w:rPr>
        <w:t>13</w:t>
      </w:r>
      <w:r w:rsidR="00177577" w:rsidRPr="00474877">
        <w:rPr>
          <w:rFonts w:ascii="Times New Roman" w:hAnsi="Times New Roman"/>
          <w:sz w:val="24"/>
          <w:szCs w:val="24"/>
        </w:rPr>
        <w:t xml:space="preserve"> жалоб на действия организатора торгов</w:t>
      </w:r>
      <w:r w:rsidR="000269FF">
        <w:rPr>
          <w:rFonts w:ascii="Times New Roman" w:hAnsi="Times New Roman"/>
          <w:sz w:val="24"/>
          <w:szCs w:val="24"/>
        </w:rPr>
        <w:t xml:space="preserve">, из которых </w:t>
      </w:r>
      <w:r w:rsidR="00CF6792">
        <w:rPr>
          <w:rFonts w:ascii="Times New Roman" w:hAnsi="Times New Roman"/>
          <w:sz w:val="24"/>
          <w:szCs w:val="24"/>
        </w:rPr>
        <w:t>8</w:t>
      </w:r>
      <w:r w:rsidRPr="000269FF">
        <w:rPr>
          <w:rFonts w:ascii="Times New Roman" w:hAnsi="Times New Roman"/>
          <w:color w:val="000000"/>
          <w:sz w:val="24"/>
          <w:szCs w:val="24"/>
        </w:rPr>
        <w:t xml:space="preserve"> жалоб</w:t>
      </w:r>
      <w:r w:rsidR="00177577" w:rsidRPr="000269FF">
        <w:rPr>
          <w:rFonts w:ascii="Times New Roman" w:hAnsi="Times New Roman"/>
          <w:color w:val="000000"/>
          <w:sz w:val="24"/>
          <w:szCs w:val="24"/>
        </w:rPr>
        <w:t xml:space="preserve"> признаны </w:t>
      </w:r>
      <w:r w:rsidRPr="000269FF">
        <w:rPr>
          <w:rFonts w:ascii="Times New Roman" w:hAnsi="Times New Roman"/>
          <w:color w:val="000000"/>
          <w:sz w:val="24"/>
          <w:szCs w:val="24"/>
        </w:rPr>
        <w:t>не</w:t>
      </w:r>
      <w:r w:rsidR="000269FF" w:rsidRPr="000269FF">
        <w:rPr>
          <w:rFonts w:ascii="Times New Roman" w:hAnsi="Times New Roman"/>
          <w:color w:val="000000"/>
          <w:sz w:val="24"/>
          <w:szCs w:val="24"/>
        </w:rPr>
        <w:t>обоснованными</w:t>
      </w:r>
      <w:r w:rsidR="000269FF">
        <w:rPr>
          <w:rFonts w:ascii="Times New Roman" w:hAnsi="Times New Roman"/>
          <w:sz w:val="24"/>
          <w:szCs w:val="24"/>
        </w:rPr>
        <w:t xml:space="preserve">; </w:t>
      </w:r>
      <w:r w:rsidR="00CF6792">
        <w:rPr>
          <w:rFonts w:ascii="Times New Roman" w:hAnsi="Times New Roman"/>
          <w:sz w:val="24"/>
          <w:szCs w:val="24"/>
        </w:rPr>
        <w:t>3</w:t>
      </w:r>
      <w:r w:rsidR="000269FF">
        <w:rPr>
          <w:rFonts w:ascii="Times New Roman" w:hAnsi="Times New Roman"/>
          <w:sz w:val="24"/>
          <w:szCs w:val="24"/>
        </w:rPr>
        <w:t xml:space="preserve"> жалоб</w:t>
      </w:r>
      <w:r w:rsidR="00177577" w:rsidRPr="00474877">
        <w:rPr>
          <w:rFonts w:ascii="Times New Roman" w:hAnsi="Times New Roman"/>
          <w:sz w:val="24"/>
          <w:szCs w:val="24"/>
        </w:rPr>
        <w:t xml:space="preserve"> </w:t>
      </w:r>
      <w:r w:rsidR="000269FF">
        <w:rPr>
          <w:rFonts w:ascii="Times New Roman" w:hAnsi="Times New Roman"/>
          <w:sz w:val="24"/>
          <w:szCs w:val="24"/>
        </w:rPr>
        <w:t xml:space="preserve">признаны </w:t>
      </w:r>
      <w:r w:rsidR="00177577" w:rsidRPr="00474877">
        <w:rPr>
          <w:rFonts w:ascii="Times New Roman" w:hAnsi="Times New Roman"/>
          <w:sz w:val="24"/>
          <w:szCs w:val="24"/>
        </w:rPr>
        <w:t xml:space="preserve">обоснованными; выдано </w:t>
      </w:r>
      <w:r w:rsidR="00CF6792">
        <w:rPr>
          <w:rFonts w:ascii="Times New Roman" w:hAnsi="Times New Roman"/>
          <w:sz w:val="24"/>
          <w:szCs w:val="24"/>
        </w:rPr>
        <w:t>2</w:t>
      </w:r>
      <w:r w:rsidR="00177577" w:rsidRPr="00474877">
        <w:rPr>
          <w:rFonts w:ascii="Times New Roman" w:hAnsi="Times New Roman"/>
          <w:sz w:val="24"/>
          <w:szCs w:val="24"/>
        </w:rPr>
        <w:t xml:space="preserve"> обязательных для исполнения предписаний об устранении допущенных нарушений.</w:t>
      </w:r>
    </w:p>
    <w:p w:rsidR="00865B68" w:rsidRPr="005E238D" w:rsidRDefault="00865B68" w:rsidP="00474877">
      <w:pPr>
        <w:shd w:val="clear" w:color="auto" w:fill="FFFFFF"/>
        <w:spacing w:after="0" w:line="240" w:lineRule="auto"/>
        <w:ind w:left="-567" w:right="141" w:firstLine="567"/>
        <w:jc w:val="both"/>
        <w:rPr>
          <w:rFonts w:ascii="Times New Roman" w:hAnsi="Times New Roman"/>
          <w:color w:val="000000"/>
          <w:sz w:val="24"/>
          <w:szCs w:val="24"/>
        </w:rPr>
      </w:pPr>
      <w:r>
        <w:rPr>
          <w:rFonts w:ascii="Times New Roman" w:hAnsi="Times New Roman"/>
          <w:sz w:val="24"/>
          <w:szCs w:val="24"/>
        </w:rPr>
        <w:t>В 2016 году соотношение принятых решений по рассмотрению жалоб в порядке ст. 18.1 Закона о защите конкуренции</w:t>
      </w:r>
      <w:r w:rsidR="005828EA">
        <w:rPr>
          <w:rFonts w:ascii="Times New Roman" w:hAnsi="Times New Roman"/>
          <w:sz w:val="24"/>
          <w:szCs w:val="24"/>
        </w:rPr>
        <w:t xml:space="preserve"> сложилось следующим образом: из поступивших 18 жалоб обоснованными признано 5 жалоб</w:t>
      </w:r>
      <w:r w:rsidR="005828EA" w:rsidRPr="005E238D">
        <w:rPr>
          <w:rFonts w:ascii="Times New Roman" w:hAnsi="Times New Roman"/>
          <w:color w:val="000000"/>
          <w:sz w:val="24"/>
          <w:szCs w:val="24"/>
        </w:rPr>
        <w:t>, количество выданных предписаний – 4.</w:t>
      </w:r>
    </w:p>
    <w:p w:rsidR="005828EA" w:rsidRDefault="005828EA" w:rsidP="00474877">
      <w:pPr>
        <w:shd w:val="clear" w:color="auto" w:fill="FFFFFF"/>
        <w:spacing w:after="0" w:line="240" w:lineRule="auto"/>
        <w:ind w:left="-567" w:right="141" w:firstLine="567"/>
        <w:jc w:val="both"/>
        <w:rPr>
          <w:rFonts w:ascii="Times New Roman" w:hAnsi="Times New Roman"/>
          <w:color w:val="FF0000"/>
          <w:sz w:val="24"/>
          <w:szCs w:val="24"/>
        </w:rPr>
      </w:pPr>
    </w:p>
    <w:p w:rsidR="00177577" w:rsidRPr="00F57FCB" w:rsidRDefault="005828EA" w:rsidP="005828EA">
      <w:pPr>
        <w:shd w:val="clear" w:color="auto" w:fill="FFFFFF"/>
        <w:spacing w:after="0" w:line="240" w:lineRule="auto"/>
        <w:ind w:left="-567" w:right="141" w:firstLine="567"/>
        <w:jc w:val="both"/>
        <w:rPr>
          <w:rFonts w:ascii="Times New Roman" w:hAnsi="Times New Roman"/>
          <w:bCs/>
          <w:i/>
          <w:sz w:val="24"/>
          <w:szCs w:val="24"/>
        </w:rPr>
      </w:pPr>
      <w:r w:rsidRPr="00F57FCB">
        <w:rPr>
          <w:rFonts w:ascii="Times New Roman" w:hAnsi="Times New Roman"/>
          <w:i/>
          <w:sz w:val="24"/>
          <w:szCs w:val="24"/>
        </w:rPr>
        <w:t xml:space="preserve">В качестве примера выявленного нарушения антимонопольного законодательства показательно </w:t>
      </w:r>
      <w:r w:rsidR="00177577" w:rsidRPr="00F57FCB">
        <w:rPr>
          <w:rFonts w:ascii="Times New Roman" w:hAnsi="Times New Roman"/>
          <w:i/>
          <w:sz w:val="24"/>
          <w:szCs w:val="24"/>
        </w:rPr>
        <w:t xml:space="preserve">решение Кировского УФАС России по делу </w:t>
      </w:r>
      <w:r w:rsidRPr="00F57FCB">
        <w:rPr>
          <w:rFonts w:ascii="Times New Roman" w:hAnsi="Times New Roman"/>
          <w:bCs/>
          <w:i/>
          <w:sz w:val="24"/>
          <w:szCs w:val="24"/>
        </w:rPr>
        <w:t>№ 31/05-17ж от 27.07</w:t>
      </w:r>
      <w:r w:rsidR="00177577" w:rsidRPr="00F57FCB">
        <w:rPr>
          <w:rFonts w:ascii="Times New Roman" w:hAnsi="Times New Roman"/>
          <w:bCs/>
          <w:i/>
          <w:sz w:val="24"/>
          <w:szCs w:val="24"/>
        </w:rPr>
        <w:t>.2017 г.</w:t>
      </w:r>
    </w:p>
    <w:p w:rsidR="00865B68" w:rsidRPr="00F57FCB" w:rsidRDefault="005828EA" w:rsidP="005828EA">
      <w:pPr>
        <w:shd w:val="clear" w:color="auto" w:fill="FFFFFF"/>
        <w:spacing w:after="0" w:line="240" w:lineRule="auto"/>
        <w:ind w:left="-567" w:right="141" w:firstLine="567"/>
        <w:jc w:val="both"/>
        <w:rPr>
          <w:rFonts w:ascii="Times New Roman" w:hAnsi="Times New Roman"/>
          <w:i/>
          <w:sz w:val="24"/>
          <w:szCs w:val="24"/>
        </w:rPr>
      </w:pPr>
      <w:proofErr w:type="gramStart"/>
      <w:r w:rsidRPr="00F57FCB">
        <w:rPr>
          <w:rFonts w:ascii="Times New Roman" w:hAnsi="Times New Roman"/>
          <w:i/>
          <w:sz w:val="24"/>
          <w:szCs w:val="24"/>
        </w:rPr>
        <w:t xml:space="preserve">Комиссия Кировского УФАС признала обоснованной </w:t>
      </w:r>
      <w:r w:rsidR="00865B68" w:rsidRPr="00F57FCB">
        <w:rPr>
          <w:rFonts w:ascii="Times New Roman" w:hAnsi="Times New Roman"/>
          <w:i/>
          <w:sz w:val="24"/>
          <w:szCs w:val="24"/>
        </w:rPr>
        <w:t xml:space="preserve">жалобу </w:t>
      </w:r>
      <w:proofErr w:type="spellStart"/>
      <w:r w:rsidR="00865B68" w:rsidRPr="00F57FCB">
        <w:rPr>
          <w:rFonts w:ascii="Times New Roman" w:hAnsi="Times New Roman"/>
          <w:i/>
          <w:sz w:val="24"/>
          <w:szCs w:val="24"/>
        </w:rPr>
        <w:t>Шамшуриной</w:t>
      </w:r>
      <w:proofErr w:type="spellEnd"/>
      <w:r w:rsidR="00865B68" w:rsidRPr="00F57FCB">
        <w:rPr>
          <w:rFonts w:ascii="Times New Roman" w:hAnsi="Times New Roman"/>
          <w:i/>
          <w:sz w:val="24"/>
          <w:szCs w:val="24"/>
        </w:rPr>
        <w:t xml:space="preserve"> Е.В. в связи с неправомерным о</w:t>
      </w:r>
      <w:r w:rsidR="00865B68" w:rsidRPr="00F57FCB">
        <w:rPr>
          <w:rFonts w:ascii="Times New Roman" w:hAnsi="Times New Roman"/>
          <w:i/>
          <w:sz w:val="24"/>
          <w:szCs w:val="24"/>
        </w:rPr>
        <w:t>т</w:t>
      </w:r>
      <w:r w:rsidR="00865B68" w:rsidRPr="00F57FCB">
        <w:rPr>
          <w:rFonts w:ascii="Times New Roman" w:hAnsi="Times New Roman"/>
          <w:i/>
          <w:sz w:val="24"/>
          <w:szCs w:val="24"/>
        </w:rPr>
        <w:t xml:space="preserve">казом организатором торгов </w:t>
      </w:r>
      <w:r w:rsidR="00865B68" w:rsidRPr="00F57FCB">
        <w:rPr>
          <w:rFonts w:ascii="Times New Roman" w:hAnsi="Times New Roman"/>
          <w:i/>
          <w:color w:val="000000"/>
          <w:spacing w:val="2"/>
          <w:sz w:val="24"/>
          <w:szCs w:val="24"/>
        </w:rPr>
        <w:t xml:space="preserve">– администрацией </w:t>
      </w:r>
      <w:proofErr w:type="spellStart"/>
      <w:r w:rsidR="00865B68" w:rsidRPr="00F57FCB">
        <w:rPr>
          <w:rFonts w:ascii="Times New Roman" w:eastAsia="Andale Sans UI" w:hAnsi="Times New Roman"/>
          <w:bCs/>
          <w:i/>
          <w:kern w:val="2"/>
          <w:sz w:val="24"/>
          <w:szCs w:val="24"/>
          <w:lang w:eastAsia="fa-IR" w:bidi="fa-IR"/>
        </w:rPr>
        <w:t>Белохолуницкого</w:t>
      </w:r>
      <w:proofErr w:type="spellEnd"/>
      <w:r w:rsidR="00865B68" w:rsidRPr="00F57FCB">
        <w:rPr>
          <w:rFonts w:ascii="Times New Roman" w:eastAsia="Andale Sans UI" w:hAnsi="Times New Roman"/>
          <w:bCs/>
          <w:i/>
          <w:kern w:val="2"/>
          <w:sz w:val="24"/>
          <w:szCs w:val="24"/>
          <w:lang w:eastAsia="fa-IR" w:bidi="fa-IR"/>
        </w:rPr>
        <w:t xml:space="preserve"> городского поселения </w:t>
      </w:r>
      <w:proofErr w:type="spellStart"/>
      <w:r w:rsidR="00865B68" w:rsidRPr="00F57FCB">
        <w:rPr>
          <w:rFonts w:ascii="Times New Roman" w:eastAsia="Andale Sans UI" w:hAnsi="Times New Roman"/>
          <w:bCs/>
          <w:i/>
          <w:kern w:val="2"/>
          <w:sz w:val="24"/>
          <w:szCs w:val="24"/>
          <w:lang w:eastAsia="fa-IR" w:bidi="fa-IR"/>
        </w:rPr>
        <w:t>Белохолуницкого</w:t>
      </w:r>
      <w:proofErr w:type="spellEnd"/>
      <w:r w:rsidR="00865B68" w:rsidRPr="00F57FCB">
        <w:rPr>
          <w:rFonts w:ascii="Times New Roman" w:eastAsia="Andale Sans UI" w:hAnsi="Times New Roman"/>
          <w:bCs/>
          <w:i/>
          <w:kern w:val="2"/>
          <w:sz w:val="24"/>
          <w:szCs w:val="24"/>
          <w:lang w:eastAsia="fa-IR" w:bidi="fa-IR"/>
        </w:rPr>
        <w:t xml:space="preserve"> района Кировской области</w:t>
      </w:r>
      <w:r w:rsidR="00865B68" w:rsidRPr="00F57FCB">
        <w:rPr>
          <w:rFonts w:ascii="Times New Roman" w:hAnsi="Times New Roman"/>
          <w:i/>
          <w:sz w:val="24"/>
          <w:szCs w:val="24"/>
        </w:rPr>
        <w:t xml:space="preserve"> в доступе к участию в открытом ау</w:t>
      </w:r>
      <w:r w:rsidR="00865B68" w:rsidRPr="00F57FCB">
        <w:rPr>
          <w:rFonts w:ascii="Times New Roman" w:hAnsi="Times New Roman"/>
          <w:i/>
          <w:sz w:val="24"/>
          <w:szCs w:val="24"/>
        </w:rPr>
        <w:t>к</w:t>
      </w:r>
      <w:r w:rsidR="00865B68" w:rsidRPr="00F57FCB">
        <w:rPr>
          <w:rFonts w:ascii="Times New Roman" w:hAnsi="Times New Roman"/>
          <w:i/>
          <w:sz w:val="24"/>
          <w:szCs w:val="24"/>
        </w:rPr>
        <w:t>ционе на право заключения договоров аренды земельных участков, лот № 6 (извещение № 080617/0160908/01), что приводит к недопущению, ограничению или устранению конкуренции, в том числе к ограничению доступа к участию</w:t>
      </w:r>
      <w:proofErr w:type="gramEnd"/>
      <w:r w:rsidR="00865B68" w:rsidRPr="00F57FCB">
        <w:rPr>
          <w:rFonts w:ascii="Times New Roman" w:hAnsi="Times New Roman"/>
          <w:i/>
          <w:sz w:val="24"/>
          <w:szCs w:val="24"/>
        </w:rPr>
        <w:t xml:space="preserve"> в торгах, и является нарушением </w:t>
      </w:r>
      <w:proofErr w:type="gramStart"/>
      <w:r w:rsidR="00865B68" w:rsidRPr="00F57FCB">
        <w:rPr>
          <w:rFonts w:ascii="Times New Roman" w:hAnsi="Times New Roman"/>
          <w:i/>
          <w:sz w:val="24"/>
          <w:szCs w:val="24"/>
        </w:rPr>
        <w:t>ч</w:t>
      </w:r>
      <w:proofErr w:type="gramEnd"/>
      <w:r w:rsidR="00865B68" w:rsidRPr="00F57FCB">
        <w:rPr>
          <w:rFonts w:ascii="Times New Roman" w:hAnsi="Times New Roman"/>
          <w:i/>
          <w:sz w:val="24"/>
          <w:szCs w:val="24"/>
        </w:rPr>
        <w:t>. 2 ст. 17 Закона о защите ко</w:t>
      </w:r>
      <w:r w:rsidR="00865B68" w:rsidRPr="00F57FCB">
        <w:rPr>
          <w:rFonts w:ascii="Times New Roman" w:hAnsi="Times New Roman"/>
          <w:i/>
          <w:sz w:val="24"/>
          <w:szCs w:val="24"/>
        </w:rPr>
        <w:t>н</w:t>
      </w:r>
      <w:r w:rsidR="00865B68" w:rsidRPr="00F57FCB">
        <w:rPr>
          <w:rFonts w:ascii="Times New Roman" w:hAnsi="Times New Roman"/>
          <w:i/>
          <w:sz w:val="24"/>
          <w:szCs w:val="24"/>
        </w:rPr>
        <w:t>куренции.</w:t>
      </w:r>
    </w:p>
    <w:p w:rsidR="00F57FCB" w:rsidRPr="00F57FCB" w:rsidRDefault="00F57FCB" w:rsidP="00F57FCB">
      <w:pPr>
        <w:shd w:val="clear" w:color="auto" w:fill="FFFFFF"/>
        <w:spacing w:after="0" w:line="240" w:lineRule="auto"/>
        <w:ind w:left="-567" w:right="141" w:firstLine="567"/>
        <w:jc w:val="both"/>
        <w:rPr>
          <w:rFonts w:ascii="Times New Roman" w:hAnsi="Times New Roman"/>
          <w:i/>
          <w:sz w:val="24"/>
          <w:szCs w:val="24"/>
        </w:rPr>
      </w:pPr>
      <w:r w:rsidRPr="00F57FCB">
        <w:rPr>
          <w:rFonts w:ascii="Times New Roman" w:hAnsi="Times New Roman"/>
          <w:i/>
          <w:sz w:val="24"/>
          <w:szCs w:val="24"/>
        </w:rPr>
        <w:t xml:space="preserve">Как следует из материалов дела, Щекин Роман Михайлович, действующий в интересах </w:t>
      </w:r>
      <w:proofErr w:type="spellStart"/>
      <w:r w:rsidRPr="00F57FCB">
        <w:rPr>
          <w:rFonts w:ascii="Times New Roman" w:hAnsi="Times New Roman"/>
          <w:i/>
          <w:sz w:val="24"/>
          <w:szCs w:val="24"/>
        </w:rPr>
        <w:t>Шамш</w:t>
      </w:r>
      <w:r w:rsidRPr="00F57FCB">
        <w:rPr>
          <w:rFonts w:ascii="Times New Roman" w:hAnsi="Times New Roman"/>
          <w:i/>
          <w:sz w:val="24"/>
          <w:szCs w:val="24"/>
        </w:rPr>
        <w:t>у</w:t>
      </w:r>
      <w:r w:rsidRPr="00F57FCB">
        <w:rPr>
          <w:rFonts w:ascii="Times New Roman" w:hAnsi="Times New Roman"/>
          <w:i/>
          <w:sz w:val="24"/>
          <w:szCs w:val="24"/>
        </w:rPr>
        <w:t>риной</w:t>
      </w:r>
      <w:proofErr w:type="spellEnd"/>
      <w:r w:rsidRPr="00F57FCB">
        <w:rPr>
          <w:rFonts w:ascii="Times New Roman" w:hAnsi="Times New Roman"/>
          <w:i/>
          <w:sz w:val="24"/>
          <w:szCs w:val="24"/>
        </w:rPr>
        <w:t xml:space="preserve"> Елены Викторовны, пода</w:t>
      </w:r>
      <w:r w:rsidR="00ED2D59">
        <w:rPr>
          <w:rFonts w:ascii="Times New Roman" w:hAnsi="Times New Roman"/>
          <w:i/>
          <w:sz w:val="24"/>
          <w:szCs w:val="24"/>
        </w:rPr>
        <w:t xml:space="preserve">л заявку на участие в аукционе. </w:t>
      </w:r>
      <w:r w:rsidRPr="00F57FCB">
        <w:rPr>
          <w:rFonts w:ascii="Times New Roman" w:hAnsi="Times New Roman"/>
          <w:i/>
          <w:sz w:val="24"/>
          <w:szCs w:val="24"/>
        </w:rPr>
        <w:t>Д</w:t>
      </w:r>
      <w:r w:rsidRPr="00F57FCB">
        <w:rPr>
          <w:rFonts w:ascii="Times New Roman" w:hAnsi="Times New Roman"/>
          <w:i/>
          <w:color w:val="000000"/>
          <w:sz w:val="24"/>
          <w:szCs w:val="24"/>
          <w:shd w:val="clear" w:color="auto" w:fill="FFFFFF"/>
        </w:rPr>
        <w:t>окументом, подтверждающим полномочия лица на осуществление действий от имени заявителя, приложенным в составе заявки, являлась д</w:t>
      </w:r>
      <w:r w:rsidRPr="00F57FCB">
        <w:rPr>
          <w:rFonts w:ascii="Times New Roman" w:hAnsi="Times New Roman"/>
          <w:i/>
          <w:color w:val="000000"/>
          <w:sz w:val="24"/>
          <w:szCs w:val="24"/>
          <w:shd w:val="clear" w:color="auto" w:fill="FFFFFF"/>
        </w:rPr>
        <w:t>о</w:t>
      </w:r>
      <w:r w:rsidRPr="00F57FCB">
        <w:rPr>
          <w:rFonts w:ascii="Times New Roman" w:hAnsi="Times New Roman"/>
          <w:i/>
          <w:color w:val="000000"/>
          <w:sz w:val="24"/>
          <w:szCs w:val="24"/>
          <w:shd w:val="clear" w:color="auto" w:fill="FFFFFF"/>
        </w:rPr>
        <w:t>веренность.</w:t>
      </w:r>
    </w:p>
    <w:p w:rsidR="003B2D4C" w:rsidRDefault="00F57FCB" w:rsidP="003B2D4C">
      <w:pPr>
        <w:shd w:val="clear" w:color="auto" w:fill="FFFFFF"/>
        <w:spacing w:after="0" w:line="240" w:lineRule="auto"/>
        <w:ind w:left="-567" w:right="141" w:firstLine="567"/>
        <w:jc w:val="both"/>
        <w:rPr>
          <w:rFonts w:ascii="Times New Roman" w:hAnsi="Times New Roman"/>
          <w:i/>
          <w:color w:val="000000"/>
          <w:sz w:val="24"/>
          <w:szCs w:val="24"/>
        </w:rPr>
      </w:pPr>
      <w:r w:rsidRPr="00F57FCB">
        <w:rPr>
          <w:rFonts w:ascii="Times New Roman" w:hAnsi="Times New Roman"/>
          <w:i/>
          <w:sz w:val="24"/>
          <w:szCs w:val="24"/>
        </w:rPr>
        <w:t xml:space="preserve">По итогам рассмотрения заявки </w:t>
      </w:r>
      <w:proofErr w:type="spellStart"/>
      <w:r w:rsidR="00865B68" w:rsidRPr="00F57FCB">
        <w:rPr>
          <w:rFonts w:ascii="Times New Roman" w:hAnsi="Times New Roman"/>
          <w:i/>
          <w:sz w:val="24"/>
          <w:szCs w:val="24"/>
        </w:rPr>
        <w:t>Шамшуриной</w:t>
      </w:r>
      <w:proofErr w:type="spellEnd"/>
      <w:r w:rsidR="00865B68" w:rsidRPr="00F57FCB">
        <w:rPr>
          <w:rFonts w:ascii="Times New Roman" w:hAnsi="Times New Roman"/>
          <w:i/>
          <w:sz w:val="24"/>
          <w:szCs w:val="24"/>
        </w:rPr>
        <w:t xml:space="preserve"> Е.В. было отказано в допуске к участию </w:t>
      </w:r>
      <w:r w:rsidR="00865B68" w:rsidRPr="00F57FCB">
        <w:rPr>
          <w:rFonts w:ascii="Times New Roman" w:hAnsi="Times New Roman"/>
          <w:i/>
          <w:color w:val="000000"/>
          <w:sz w:val="24"/>
          <w:szCs w:val="24"/>
        </w:rPr>
        <w:t>в аукционе по основаниям, предусмотренным п. 3 ч. 8 ст. 39.12 Земельного кодекса РФ: заявка на участие в аукционе по</w:t>
      </w:r>
      <w:r w:rsidR="00865B68" w:rsidRPr="00F57FCB">
        <w:rPr>
          <w:rFonts w:ascii="Times New Roman" w:hAnsi="Times New Roman"/>
          <w:i/>
          <w:color w:val="000000"/>
          <w:sz w:val="24"/>
          <w:szCs w:val="24"/>
        </w:rPr>
        <w:t>д</w:t>
      </w:r>
      <w:r w:rsidR="00865B68" w:rsidRPr="00F57FCB">
        <w:rPr>
          <w:rFonts w:ascii="Times New Roman" w:hAnsi="Times New Roman"/>
          <w:i/>
          <w:color w:val="000000"/>
          <w:sz w:val="24"/>
          <w:szCs w:val="24"/>
        </w:rPr>
        <w:t>писана лицом, не являющимся заявителем; заявка на участие в аукционе и документы представлены лицом, не являющимся заяв</w:t>
      </w:r>
      <w:r w:rsidR="00865B68" w:rsidRPr="00F57FCB">
        <w:rPr>
          <w:rFonts w:ascii="Times New Roman" w:hAnsi="Times New Roman"/>
          <w:i/>
          <w:color w:val="000000"/>
          <w:sz w:val="24"/>
          <w:szCs w:val="24"/>
        </w:rPr>
        <w:t>и</w:t>
      </w:r>
      <w:r w:rsidR="00865B68" w:rsidRPr="00F57FCB">
        <w:rPr>
          <w:rFonts w:ascii="Times New Roman" w:hAnsi="Times New Roman"/>
          <w:i/>
          <w:color w:val="000000"/>
          <w:sz w:val="24"/>
          <w:szCs w:val="24"/>
        </w:rPr>
        <w:t>телем.</w:t>
      </w:r>
    </w:p>
    <w:p w:rsidR="00F57FCB" w:rsidRPr="003B2D4C" w:rsidRDefault="00ED2D59" w:rsidP="003B2D4C">
      <w:pPr>
        <w:shd w:val="clear" w:color="auto" w:fill="FFFFFF"/>
        <w:spacing w:after="0" w:line="240" w:lineRule="auto"/>
        <w:ind w:left="-567" w:right="141" w:firstLine="567"/>
        <w:jc w:val="both"/>
        <w:rPr>
          <w:rFonts w:ascii="Times New Roman" w:hAnsi="Times New Roman"/>
          <w:i/>
          <w:iCs/>
          <w:sz w:val="24"/>
          <w:szCs w:val="24"/>
          <w:lang w:eastAsia="ru-RU"/>
        </w:rPr>
      </w:pPr>
      <w:proofErr w:type="gramStart"/>
      <w:r>
        <w:rPr>
          <w:rFonts w:ascii="Times New Roman" w:hAnsi="Times New Roman"/>
          <w:i/>
          <w:color w:val="000000"/>
          <w:sz w:val="24"/>
          <w:szCs w:val="24"/>
        </w:rPr>
        <w:t>Согласно п</w:t>
      </w:r>
      <w:r w:rsidR="00F57FCB" w:rsidRPr="00F57FCB">
        <w:rPr>
          <w:rFonts w:ascii="Times New Roman" w:hAnsi="Times New Roman"/>
          <w:i/>
          <w:color w:val="000000"/>
          <w:sz w:val="24"/>
          <w:szCs w:val="24"/>
        </w:rPr>
        <w:t>ункт</w:t>
      </w:r>
      <w:r>
        <w:rPr>
          <w:rFonts w:ascii="Times New Roman" w:hAnsi="Times New Roman"/>
          <w:i/>
          <w:color w:val="000000"/>
          <w:sz w:val="24"/>
          <w:szCs w:val="24"/>
        </w:rPr>
        <w:t>у</w:t>
      </w:r>
      <w:r w:rsidR="00F57FCB" w:rsidRPr="00F57FCB">
        <w:rPr>
          <w:rFonts w:ascii="Times New Roman" w:hAnsi="Times New Roman"/>
          <w:i/>
          <w:color w:val="000000"/>
          <w:sz w:val="24"/>
          <w:szCs w:val="24"/>
        </w:rPr>
        <w:t xml:space="preserve"> 3 части 8 статьи 39.12 Земельного кодекса РФ</w:t>
      </w:r>
      <w:r w:rsidR="003B2D4C">
        <w:rPr>
          <w:rFonts w:ascii="Times New Roman" w:hAnsi="Times New Roman"/>
          <w:i/>
          <w:iCs/>
          <w:sz w:val="24"/>
          <w:szCs w:val="24"/>
          <w:lang w:eastAsia="ru-RU"/>
        </w:rPr>
        <w:t xml:space="preserve"> заявитель не допускается к участию в аукционе в случае подачи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roofErr w:type="gramEnd"/>
    </w:p>
    <w:p w:rsidR="00F57FCB" w:rsidRPr="00F57FCB" w:rsidRDefault="003B2D4C" w:rsidP="00F57FCB">
      <w:pPr>
        <w:shd w:val="clear" w:color="auto" w:fill="FFFFFF"/>
        <w:spacing w:after="0" w:line="240" w:lineRule="auto"/>
        <w:ind w:left="-567" w:right="141" w:firstLine="567"/>
        <w:jc w:val="both"/>
        <w:rPr>
          <w:rFonts w:ascii="Times New Roman" w:hAnsi="Times New Roman"/>
          <w:i/>
          <w:sz w:val="24"/>
          <w:szCs w:val="24"/>
        </w:rPr>
      </w:pPr>
      <w:r>
        <w:rPr>
          <w:rFonts w:ascii="Times New Roman" w:hAnsi="Times New Roman"/>
          <w:i/>
          <w:color w:val="000000"/>
          <w:sz w:val="24"/>
          <w:szCs w:val="24"/>
        </w:rPr>
        <w:t>Таким образом</w:t>
      </w:r>
      <w:r w:rsidR="00865B68" w:rsidRPr="00F57FCB">
        <w:rPr>
          <w:rFonts w:ascii="Times New Roman" w:hAnsi="Times New Roman"/>
          <w:i/>
          <w:color w:val="000000"/>
          <w:sz w:val="24"/>
          <w:szCs w:val="24"/>
        </w:rPr>
        <w:t>, п. 3 ч. 8 ст. 39.12 Земельного кодекса РФ не предусматривает в качес</w:t>
      </w:r>
      <w:r w:rsidR="00865B68" w:rsidRPr="00F57FCB">
        <w:rPr>
          <w:rFonts w:ascii="Times New Roman" w:hAnsi="Times New Roman"/>
          <w:i/>
          <w:color w:val="000000"/>
          <w:sz w:val="24"/>
          <w:szCs w:val="24"/>
        </w:rPr>
        <w:t>т</w:t>
      </w:r>
      <w:r w:rsidR="00865B68" w:rsidRPr="00F57FCB">
        <w:rPr>
          <w:rFonts w:ascii="Times New Roman" w:hAnsi="Times New Roman"/>
          <w:i/>
          <w:color w:val="000000"/>
          <w:sz w:val="24"/>
          <w:szCs w:val="24"/>
        </w:rPr>
        <w:t xml:space="preserve">ве основания принятия организатором торгов решения об отказе </w:t>
      </w:r>
      <w:r w:rsidR="00865B68" w:rsidRPr="00F57FCB">
        <w:rPr>
          <w:rFonts w:ascii="Times New Roman" w:hAnsi="Times New Roman"/>
          <w:i/>
          <w:sz w:val="24"/>
          <w:szCs w:val="24"/>
        </w:rPr>
        <w:t xml:space="preserve">в допуске к участию заявителя в случае, если </w:t>
      </w:r>
      <w:r w:rsidR="00865B68" w:rsidRPr="00F57FCB">
        <w:rPr>
          <w:rFonts w:ascii="Times New Roman" w:hAnsi="Times New Roman"/>
          <w:i/>
          <w:color w:val="000000"/>
          <w:sz w:val="24"/>
          <w:szCs w:val="24"/>
        </w:rPr>
        <w:t>заявка на участие в аукционе подписана лицом, не являющимся за</w:t>
      </w:r>
      <w:r w:rsidR="00865B68" w:rsidRPr="00F57FCB">
        <w:rPr>
          <w:rFonts w:ascii="Times New Roman" w:hAnsi="Times New Roman"/>
          <w:i/>
          <w:color w:val="000000"/>
          <w:sz w:val="24"/>
          <w:szCs w:val="24"/>
        </w:rPr>
        <w:t>я</w:t>
      </w:r>
      <w:r w:rsidR="00865B68" w:rsidRPr="00F57FCB">
        <w:rPr>
          <w:rFonts w:ascii="Times New Roman" w:hAnsi="Times New Roman"/>
          <w:i/>
          <w:color w:val="000000"/>
          <w:sz w:val="24"/>
          <w:szCs w:val="24"/>
        </w:rPr>
        <w:t xml:space="preserve">вителем, а </w:t>
      </w:r>
      <w:proofErr w:type="gramStart"/>
      <w:r w:rsidR="00865B68" w:rsidRPr="00F57FCB">
        <w:rPr>
          <w:rFonts w:ascii="Times New Roman" w:hAnsi="Times New Roman"/>
          <w:i/>
          <w:color w:val="000000"/>
          <w:sz w:val="24"/>
          <w:szCs w:val="24"/>
        </w:rPr>
        <w:t>также</w:t>
      </w:r>
      <w:proofErr w:type="gramEnd"/>
      <w:r w:rsidR="00865B68" w:rsidRPr="00F57FCB">
        <w:rPr>
          <w:rFonts w:ascii="Times New Roman" w:hAnsi="Times New Roman"/>
          <w:i/>
          <w:color w:val="000000"/>
          <w:sz w:val="24"/>
          <w:szCs w:val="24"/>
        </w:rPr>
        <w:t xml:space="preserve"> если заявка на участие в аукционе и документы представлены лицом, не являющимся заявителем</w:t>
      </w:r>
      <w:r w:rsidR="00F57FCB" w:rsidRPr="00F57FCB">
        <w:rPr>
          <w:rFonts w:ascii="Times New Roman" w:hAnsi="Times New Roman"/>
          <w:i/>
          <w:sz w:val="24"/>
          <w:szCs w:val="24"/>
        </w:rPr>
        <w:t>.</w:t>
      </w:r>
    </w:p>
    <w:p w:rsidR="00F57FCB" w:rsidRPr="00F57FCB" w:rsidRDefault="00F57FCB" w:rsidP="00F57FCB">
      <w:pPr>
        <w:shd w:val="clear" w:color="auto" w:fill="FFFFFF"/>
        <w:spacing w:after="0" w:line="240" w:lineRule="auto"/>
        <w:ind w:left="-567" w:right="141" w:firstLine="567"/>
        <w:jc w:val="both"/>
        <w:rPr>
          <w:rFonts w:ascii="Times New Roman" w:hAnsi="Times New Roman"/>
          <w:i/>
          <w:sz w:val="24"/>
          <w:szCs w:val="24"/>
        </w:rPr>
      </w:pPr>
      <w:r w:rsidRPr="00F57FCB">
        <w:rPr>
          <w:rFonts w:ascii="Times New Roman" w:hAnsi="Times New Roman"/>
          <w:i/>
          <w:sz w:val="24"/>
          <w:szCs w:val="24"/>
        </w:rPr>
        <w:t>П</w:t>
      </w:r>
      <w:r w:rsidR="00865B68" w:rsidRPr="00F57FCB">
        <w:rPr>
          <w:rFonts w:ascii="Times New Roman" w:hAnsi="Times New Roman"/>
          <w:i/>
          <w:sz w:val="24"/>
          <w:szCs w:val="24"/>
        </w:rPr>
        <w:t>оложения Земельного кодекса РФ, а также аукционной док</w:t>
      </w:r>
      <w:r w:rsidR="00865B68" w:rsidRPr="00F57FCB">
        <w:rPr>
          <w:rFonts w:ascii="Times New Roman" w:hAnsi="Times New Roman"/>
          <w:i/>
          <w:sz w:val="24"/>
          <w:szCs w:val="24"/>
        </w:rPr>
        <w:t>у</w:t>
      </w:r>
      <w:r w:rsidR="00865B68" w:rsidRPr="00F57FCB">
        <w:rPr>
          <w:rFonts w:ascii="Times New Roman" w:hAnsi="Times New Roman"/>
          <w:i/>
          <w:sz w:val="24"/>
          <w:szCs w:val="24"/>
        </w:rPr>
        <w:t>ментации не содержат запрет на подачу заявки другим лицом, действующим в интересах участника торгов. Отсутствует в указанных положениях и требование о заверении заявителем копий документов, подаваемых в составе заявки на участие в торгах (за исключен</w:t>
      </w:r>
      <w:r w:rsidR="00865B68" w:rsidRPr="00F57FCB">
        <w:rPr>
          <w:rFonts w:ascii="Times New Roman" w:hAnsi="Times New Roman"/>
          <w:i/>
          <w:sz w:val="24"/>
          <w:szCs w:val="24"/>
        </w:rPr>
        <w:t>и</w:t>
      </w:r>
      <w:r w:rsidR="00865B68" w:rsidRPr="00F57FCB">
        <w:rPr>
          <w:rFonts w:ascii="Times New Roman" w:hAnsi="Times New Roman"/>
          <w:i/>
          <w:sz w:val="24"/>
          <w:szCs w:val="24"/>
        </w:rPr>
        <w:t>ем перевода на русский язык документов о государственной регистрации иностранного юридического лица).</w:t>
      </w:r>
    </w:p>
    <w:p w:rsidR="00F57FCB" w:rsidRPr="00F57FCB" w:rsidRDefault="00865B68" w:rsidP="00F57FCB">
      <w:pPr>
        <w:shd w:val="clear" w:color="auto" w:fill="FFFFFF"/>
        <w:spacing w:after="0" w:line="240" w:lineRule="auto"/>
        <w:ind w:left="-567" w:right="141" w:firstLine="567"/>
        <w:jc w:val="both"/>
        <w:rPr>
          <w:rFonts w:ascii="Times New Roman" w:hAnsi="Times New Roman"/>
          <w:i/>
          <w:sz w:val="24"/>
          <w:szCs w:val="24"/>
        </w:rPr>
      </w:pPr>
      <w:r w:rsidRPr="00F57FCB">
        <w:rPr>
          <w:rFonts w:ascii="Times New Roman" w:hAnsi="Times New Roman"/>
          <w:i/>
          <w:color w:val="000000"/>
          <w:sz w:val="24"/>
          <w:szCs w:val="24"/>
          <w:shd w:val="clear" w:color="auto" w:fill="FFFFFF"/>
        </w:rPr>
        <w:lastRenderedPageBreak/>
        <w:t xml:space="preserve">Факт того, что </w:t>
      </w:r>
      <w:proofErr w:type="spellStart"/>
      <w:r w:rsidRPr="00F57FCB">
        <w:rPr>
          <w:rFonts w:ascii="Times New Roman" w:hAnsi="Times New Roman"/>
          <w:i/>
          <w:color w:val="000000"/>
          <w:sz w:val="24"/>
          <w:szCs w:val="24"/>
          <w:shd w:val="clear" w:color="auto" w:fill="FFFFFF"/>
        </w:rPr>
        <w:t>Шамшурина</w:t>
      </w:r>
      <w:proofErr w:type="spellEnd"/>
      <w:r w:rsidRPr="00F57FCB">
        <w:rPr>
          <w:rFonts w:ascii="Times New Roman" w:hAnsi="Times New Roman"/>
          <w:i/>
          <w:color w:val="000000"/>
          <w:sz w:val="24"/>
          <w:szCs w:val="24"/>
          <w:shd w:val="clear" w:color="auto" w:fill="FFFFFF"/>
        </w:rPr>
        <w:t xml:space="preserve"> Е.В. и Щекин Р.М. </w:t>
      </w:r>
      <w:r w:rsidRPr="00F57FCB">
        <w:rPr>
          <w:rFonts w:ascii="Times New Roman" w:hAnsi="Times New Roman"/>
          <w:i/>
          <w:color w:val="000000"/>
          <w:sz w:val="24"/>
          <w:szCs w:val="24"/>
        </w:rPr>
        <w:t>являются лицами, которые в соотве</w:t>
      </w:r>
      <w:r w:rsidRPr="00F57FCB">
        <w:rPr>
          <w:rFonts w:ascii="Times New Roman" w:hAnsi="Times New Roman"/>
          <w:i/>
          <w:color w:val="000000"/>
          <w:sz w:val="24"/>
          <w:szCs w:val="24"/>
        </w:rPr>
        <w:t>т</w:t>
      </w:r>
      <w:r w:rsidRPr="00F57FCB">
        <w:rPr>
          <w:rFonts w:ascii="Times New Roman" w:hAnsi="Times New Roman"/>
          <w:i/>
          <w:color w:val="000000"/>
          <w:sz w:val="24"/>
          <w:szCs w:val="24"/>
        </w:rPr>
        <w:t>ствии с Земельным кодексом РФ и другими федеральными законами не имеют права быть участниками рассматриваемого аукциона или приобрести земельный участок в аренду, в ходе ра</w:t>
      </w:r>
      <w:r w:rsidRPr="00F57FCB">
        <w:rPr>
          <w:rFonts w:ascii="Times New Roman" w:hAnsi="Times New Roman"/>
          <w:i/>
          <w:color w:val="000000"/>
          <w:sz w:val="24"/>
          <w:szCs w:val="24"/>
        </w:rPr>
        <w:t>с</w:t>
      </w:r>
      <w:r w:rsidRPr="00F57FCB">
        <w:rPr>
          <w:rFonts w:ascii="Times New Roman" w:hAnsi="Times New Roman"/>
          <w:i/>
          <w:color w:val="000000"/>
          <w:sz w:val="24"/>
          <w:szCs w:val="24"/>
        </w:rPr>
        <w:t>смотрения жалобы не подтвержден.</w:t>
      </w:r>
    </w:p>
    <w:p w:rsidR="00F57FCB" w:rsidRPr="00F57FCB" w:rsidRDefault="00865B68" w:rsidP="00F57FCB">
      <w:pPr>
        <w:shd w:val="clear" w:color="auto" w:fill="FFFFFF"/>
        <w:spacing w:after="0" w:line="240" w:lineRule="auto"/>
        <w:ind w:left="-567" w:right="141" w:firstLine="567"/>
        <w:jc w:val="both"/>
        <w:rPr>
          <w:rFonts w:ascii="Times New Roman" w:hAnsi="Times New Roman"/>
          <w:i/>
          <w:color w:val="000000"/>
          <w:sz w:val="24"/>
          <w:szCs w:val="24"/>
        </w:rPr>
      </w:pPr>
      <w:r w:rsidRPr="00F57FCB">
        <w:rPr>
          <w:rFonts w:ascii="Times New Roman" w:hAnsi="Times New Roman"/>
          <w:i/>
          <w:color w:val="000000"/>
          <w:sz w:val="24"/>
          <w:szCs w:val="24"/>
        </w:rPr>
        <w:t xml:space="preserve">На основании вышеизложенного </w:t>
      </w:r>
      <w:r w:rsidR="00F57FCB" w:rsidRPr="00F57FCB">
        <w:rPr>
          <w:rFonts w:ascii="Times New Roman" w:hAnsi="Times New Roman"/>
          <w:i/>
          <w:color w:val="000000"/>
          <w:sz w:val="24"/>
          <w:szCs w:val="24"/>
        </w:rPr>
        <w:t>Комиссия пришла</w:t>
      </w:r>
      <w:r w:rsidRPr="00F57FCB">
        <w:rPr>
          <w:rFonts w:ascii="Times New Roman" w:hAnsi="Times New Roman"/>
          <w:i/>
          <w:color w:val="000000"/>
          <w:sz w:val="24"/>
          <w:szCs w:val="24"/>
        </w:rPr>
        <w:t xml:space="preserve"> </w:t>
      </w:r>
      <w:proofErr w:type="gramStart"/>
      <w:r w:rsidRPr="00F57FCB">
        <w:rPr>
          <w:rFonts w:ascii="Times New Roman" w:hAnsi="Times New Roman"/>
          <w:i/>
          <w:color w:val="000000"/>
          <w:sz w:val="24"/>
          <w:szCs w:val="24"/>
        </w:rPr>
        <w:t>к выводу о неправомерности принятого аукционной комиссией решения об отказе в допуске к участию</w:t>
      </w:r>
      <w:proofErr w:type="gramEnd"/>
      <w:r w:rsidRPr="00F57FCB">
        <w:rPr>
          <w:rFonts w:ascii="Times New Roman" w:hAnsi="Times New Roman"/>
          <w:i/>
          <w:color w:val="000000"/>
          <w:sz w:val="24"/>
          <w:szCs w:val="24"/>
        </w:rPr>
        <w:t xml:space="preserve"> в открытом аукционе </w:t>
      </w:r>
      <w:proofErr w:type="spellStart"/>
      <w:r w:rsidRPr="00F57FCB">
        <w:rPr>
          <w:rFonts w:ascii="Times New Roman" w:hAnsi="Times New Roman"/>
          <w:i/>
          <w:color w:val="000000"/>
          <w:sz w:val="24"/>
          <w:szCs w:val="24"/>
        </w:rPr>
        <w:t>Шамшуриной</w:t>
      </w:r>
      <w:proofErr w:type="spellEnd"/>
      <w:r w:rsidRPr="00F57FCB">
        <w:rPr>
          <w:rFonts w:ascii="Times New Roman" w:hAnsi="Times New Roman"/>
          <w:i/>
          <w:color w:val="000000"/>
          <w:sz w:val="24"/>
          <w:szCs w:val="24"/>
        </w:rPr>
        <w:t xml:space="preserve"> Е.В. по осн</w:t>
      </w:r>
      <w:r w:rsidRPr="00F57FCB">
        <w:rPr>
          <w:rFonts w:ascii="Times New Roman" w:hAnsi="Times New Roman"/>
          <w:i/>
          <w:color w:val="000000"/>
          <w:sz w:val="24"/>
          <w:szCs w:val="24"/>
        </w:rPr>
        <w:t>о</w:t>
      </w:r>
      <w:r w:rsidRPr="00F57FCB">
        <w:rPr>
          <w:rFonts w:ascii="Times New Roman" w:hAnsi="Times New Roman"/>
          <w:i/>
          <w:color w:val="000000"/>
          <w:sz w:val="24"/>
          <w:szCs w:val="24"/>
        </w:rPr>
        <w:t>ванию п. 3 ч. 8 ст. 39.12 Земельного кодекса РФ.</w:t>
      </w:r>
    </w:p>
    <w:p w:rsidR="00865B68" w:rsidRPr="00F57FCB" w:rsidRDefault="00177577" w:rsidP="00F57FCB">
      <w:pPr>
        <w:shd w:val="clear" w:color="auto" w:fill="FFFFFF"/>
        <w:spacing w:after="0" w:line="240" w:lineRule="auto"/>
        <w:ind w:left="-567" w:right="141" w:firstLine="567"/>
        <w:jc w:val="both"/>
        <w:rPr>
          <w:rFonts w:ascii="Times New Roman" w:hAnsi="Times New Roman"/>
          <w:i/>
          <w:sz w:val="24"/>
          <w:szCs w:val="24"/>
        </w:rPr>
      </w:pPr>
      <w:r w:rsidRPr="00F57FCB">
        <w:rPr>
          <w:rFonts w:ascii="Times New Roman" w:hAnsi="Times New Roman"/>
          <w:i/>
          <w:sz w:val="24"/>
          <w:szCs w:val="24"/>
        </w:rPr>
        <w:t>Администрации выдано предписание об</w:t>
      </w:r>
      <w:r w:rsidR="00F57FCB" w:rsidRPr="00F57FCB">
        <w:rPr>
          <w:rFonts w:ascii="Times New Roman" w:hAnsi="Times New Roman"/>
          <w:i/>
          <w:sz w:val="24"/>
          <w:szCs w:val="24"/>
        </w:rPr>
        <w:t xml:space="preserve"> отмене</w:t>
      </w:r>
      <w:r w:rsidR="00865B68" w:rsidRPr="00F57FCB">
        <w:rPr>
          <w:rFonts w:ascii="Times New Roman" w:hAnsi="Times New Roman"/>
          <w:i/>
          <w:sz w:val="24"/>
          <w:szCs w:val="24"/>
        </w:rPr>
        <w:t xml:space="preserve"> протокол</w:t>
      </w:r>
      <w:r w:rsidR="00F57FCB" w:rsidRPr="00F57FCB">
        <w:rPr>
          <w:rFonts w:ascii="Times New Roman" w:hAnsi="Times New Roman"/>
          <w:i/>
          <w:sz w:val="24"/>
          <w:szCs w:val="24"/>
        </w:rPr>
        <w:t>а</w:t>
      </w:r>
      <w:r w:rsidR="00865B68" w:rsidRPr="00F57FCB">
        <w:rPr>
          <w:rFonts w:ascii="Times New Roman" w:hAnsi="Times New Roman"/>
          <w:i/>
          <w:sz w:val="24"/>
          <w:szCs w:val="24"/>
        </w:rPr>
        <w:t xml:space="preserve"> </w:t>
      </w:r>
      <w:r w:rsidR="00865B68" w:rsidRPr="00F57FCB">
        <w:rPr>
          <w:rFonts w:ascii="Times New Roman" w:hAnsi="Times New Roman"/>
          <w:bCs/>
          <w:i/>
          <w:color w:val="000000"/>
          <w:sz w:val="24"/>
          <w:szCs w:val="24"/>
        </w:rPr>
        <w:t>рассмотрения заявок на уч</w:t>
      </w:r>
      <w:r w:rsidR="00865B68" w:rsidRPr="00F57FCB">
        <w:rPr>
          <w:rFonts w:ascii="Times New Roman" w:hAnsi="Times New Roman"/>
          <w:bCs/>
          <w:i/>
          <w:color w:val="000000"/>
          <w:sz w:val="24"/>
          <w:szCs w:val="24"/>
        </w:rPr>
        <w:t>а</w:t>
      </w:r>
      <w:r w:rsidR="00F57FCB" w:rsidRPr="00F57FCB">
        <w:rPr>
          <w:rFonts w:ascii="Times New Roman" w:hAnsi="Times New Roman"/>
          <w:bCs/>
          <w:i/>
          <w:color w:val="000000"/>
          <w:sz w:val="24"/>
          <w:szCs w:val="24"/>
        </w:rPr>
        <w:t xml:space="preserve">стие в аукционе и </w:t>
      </w:r>
      <w:r w:rsidR="00865B68" w:rsidRPr="00F57FCB">
        <w:rPr>
          <w:rFonts w:ascii="Times New Roman" w:hAnsi="Times New Roman"/>
          <w:bCs/>
          <w:i/>
          <w:color w:val="000000"/>
          <w:sz w:val="24"/>
          <w:szCs w:val="24"/>
        </w:rPr>
        <w:t>повторно</w:t>
      </w:r>
      <w:r w:rsidR="00F57FCB" w:rsidRPr="00F57FCB">
        <w:rPr>
          <w:rFonts w:ascii="Times New Roman" w:hAnsi="Times New Roman"/>
          <w:bCs/>
          <w:i/>
          <w:color w:val="000000"/>
          <w:sz w:val="24"/>
          <w:szCs w:val="24"/>
        </w:rPr>
        <w:t>м проведении процедуры</w:t>
      </w:r>
      <w:r w:rsidR="00865B68" w:rsidRPr="00F57FCB">
        <w:rPr>
          <w:rFonts w:ascii="Times New Roman" w:hAnsi="Times New Roman"/>
          <w:bCs/>
          <w:i/>
          <w:color w:val="000000"/>
          <w:sz w:val="24"/>
          <w:szCs w:val="24"/>
        </w:rPr>
        <w:t xml:space="preserve"> рассмотрения заявок на участие в</w:t>
      </w:r>
      <w:r w:rsidR="00F57FCB" w:rsidRPr="00F57FCB">
        <w:rPr>
          <w:rFonts w:ascii="Times New Roman" w:hAnsi="Times New Roman"/>
          <w:bCs/>
          <w:i/>
          <w:color w:val="000000"/>
          <w:sz w:val="24"/>
          <w:szCs w:val="24"/>
        </w:rPr>
        <w:t xml:space="preserve"> аукционе </w:t>
      </w:r>
      <w:r w:rsidR="00865B68" w:rsidRPr="00F57FCB">
        <w:rPr>
          <w:rFonts w:ascii="Times New Roman" w:hAnsi="Times New Roman"/>
          <w:i/>
          <w:color w:val="000000"/>
          <w:sz w:val="24"/>
          <w:szCs w:val="24"/>
        </w:rPr>
        <w:t>с учетом вынесенного реш</w:t>
      </w:r>
      <w:r w:rsidR="00865B68" w:rsidRPr="00F57FCB">
        <w:rPr>
          <w:rFonts w:ascii="Times New Roman" w:hAnsi="Times New Roman"/>
          <w:i/>
          <w:color w:val="000000"/>
          <w:sz w:val="24"/>
          <w:szCs w:val="24"/>
        </w:rPr>
        <w:t>е</w:t>
      </w:r>
      <w:r w:rsidR="00865B68" w:rsidRPr="00F57FCB">
        <w:rPr>
          <w:rFonts w:ascii="Times New Roman" w:hAnsi="Times New Roman"/>
          <w:i/>
          <w:color w:val="000000"/>
          <w:sz w:val="24"/>
          <w:szCs w:val="24"/>
        </w:rPr>
        <w:t>ния Кировского УФАС России.</w:t>
      </w:r>
      <w:r w:rsidR="00EF7849">
        <w:rPr>
          <w:rFonts w:ascii="Times New Roman" w:hAnsi="Times New Roman"/>
          <w:i/>
          <w:color w:val="000000"/>
          <w:sz w:val="24"/>
          <w:szCs w:val="24"/>
        </w:rPr>
        <w:t xml:space="preserve"> Предписание было исполнено в установленный срок.</w:t>
      </w:r>
    </w:p>
    <w:p w:rsidR="0063408E" w:rsidRPr="00F57FCB" w:rsidRDefault="0063408E" w:rsidP="0063408E">
      <w:pPr>
        <w:pStyle w:val="Default"/>
        <w:ind w:firstLine="708"/>
        <w:jc w:val="both"/>
      </w:pPr>
    </w:p>
    <w:p w:rsidR="003B2D4C" w:rsidRDefault="003B2D4C" w:rsidP="003B2D4C">
      <w:pPr>
        <w:shd w:val="clear" w:color="auto" w:fill="FFFFFF"/>
        <w:spacing w:after="0" w:line="240" w:lineRule="auto"/>
        <w:ind w:left="-567" w:right="141" w:firstLine="567"/>
        <w:jc w:val="both"/>
        <w:rPr>
          <w:rFonts w:ascii="Times New Roman" w:hAnsi="Times New Roman"/>
          <w:spacing w:val="4"/>
          <w:sz w:val="24"/>
          <w:szCs w:val="24"/>
        </w:rPr>
      </w:pPr>
      <w:r>
        <w:rPr>
          <w:rFonts w:ascii="Times New Roman" w:hAnsi="Times New Roman"/>
          <w:spacing w:val="4"/>
          <w:sz w:val="24"/>
          <w:szCs w:val="24"/>
        </w:rPr>
        <w:t xml:space="preserve">За </w:t>
      </w:r>
      <w:r w:rsidR="0071115C">
        <w:rPr>
          <w:rFonts w:ascii="Times New Roman" w:hAnsi="Times New Roman"/>
          <w:spacing w:val="4"/>
          <w:sz w:val="24"/>
          <w:szCs w:val="24"/>
        </w:rPr>
        <w:t>2-3 квартал</w:t>
      </w:r>
      <w:r>
        <w:rPr>
          <w:rFonts w:ascii="Times New Roman" w:hAnsi="Times New Roman"/>
          <w:spacing w:val="4"/>
          <w:sz w:val="24"/>
          <w:szCs w:val="24"/>
        </w:rPr>
        <w:t xml:space="preserve"> 2017 года </w:t>
      </w:r>
      <w:r w:rsidRPr="00474877">
        <w:rPr>
          <w:rFonts w:ascii="Times New Roman" w:hAnsi="Times New Roman"/>
          <w:color w:val="000000"/>
          <w:spacing w:val="4"/>
          <w:sz w:val="24"/>
          <w:szCs w:val="24"/>
        </w:rPr>
        <w:t xml:space="preserve">Кировским УФАС России возбуждено </w:t>
      </w:r>
      <w:r w:rsidR="005A6855">
        <w:rPr>
          <w:rFonts w:ascii="Times New Roman" w:hAnsi="Times New Roman"/>
          <w:color w:val="000000"/>
          <w:spacing w:val="4"/>
          <w:sz w:val="24"/>
          <w:szCs w:val="24"/>
        </w:rPr>
        <w:t>7</w:t>
      </w:r>
      <w:r w:rsidRPr="00474877">
        <w:rPr>
          <w:rFonts w:ascii="Times New Roman" w:hAnsi="Times New Roman"/>
          <w:color w:val="000000"/>
          <w:spacing w:val="4"/>
          <w:sz w:val="24"/>
          <w:szCs w:val="24"/>
        </w:rPr>
        <w:t xml:space="preserve"> дел о нарушении антимонопольного законодательства, в том числе </w:t>
      </w:r>
      <w:r w:rsidRPr="00474877">
        <w:rPr>
          <w:rFonts w:ascii="Times New Roman" w:eastAsia="Times New Roman" w:hAnsi="Times New Roman"/>
          <w:color w:val="000000"/>
          <w:sz w:val="24"/>
          <w:szCs w:val="24"/>
          <w:lang w:eastAsia="ru-RU"/>
        </w:rPr>
        <w:t xml:space="preserve">в связи с невыполнением выданного антимонопольным органом предупреждения (в 2016 году </w:t>
      </w:r>
      <w:r>
        <w:rPr>
          <w:rFonts w:ascii="Times New Roman" w:eastAsia="Times New Roman" w:hAnsi="Times New Roman"/>
          <w:color w:val="000000"/>
          <w:sz w:val="24"/>
          <w:szCs w:val="24"/>
          <w:lang w:eastAsia="ru-RU"/>
        </w:rPr>
        <w:t>–</w:t>
      </w:r>
      <w:r w:rsidRPr="00474877">
        <w:rPr>
          <w:rFonts w:ascii="Times New Roman" w:eastAsia="Times New Roman" w:hAnsi="Times New Roman"/>
          <w:color w:val="000000"/>
          <w:sz w:val="24"/>
          <w:szCs w:val="24"/>
          <w:lang w:eastAsia="ru-RU"/>
        </w:rPr>
        <w:t xml:space="preserve"> 9 дел </w:t>
      </w:r>
      <w:r w:rsidRPr="00474877">
        <w:rPr>
          <w:rFonts w:ascii="Times New Roman" w:hAnsi="Times New Roman"/>
          <w:spacing w:val="4"/>
          <w:sz w:val="24"/>
          <w:szCs w:val="24"/>
        </w:rPr>
        <w:t>о нарушении антимонопольного законодательства).</w:t>
      </w:r>
    </w:p>
    <w:p w:rsidR="00FE060C" w:rsidRDefault="003B2D4C" w:rsidP="00FE060C">
      <w:pPr>
        <w:shd w:val="clear" w:color="auto" w:fill="FFFFFF"/>
        <w:spacing w:after="0" w:line="240" w:lineRule="auto"/>
        <w:ind w:left="-567" w:right="141" w:firstLine="567"/>
        <w:jc w:val="both"/>
        <w:rPr>
          <w:rFonts w:ascii="Times New Roman" w:hAnsi="Times New Roman"/>
          <w:spacing w:val="4"/>
          <w:sz w:val="24"/>
          <w:szCs w:val="24"/>
        </w:rPr>
      </w:pPr>
      <w:r>
        <w:rPr>
          <w:rFonts w:ascii="Times New Roman" w:hAnsi="Times New Roman"/>
          <w:spacing w:val="4"/>
          <w:sz w:val="24"/>
          <w:szCs w:val="24"/>
        </w:rPr>
        <w:t>Общую картину выявленных</w:t>
      </w:r>
      <w:r w:rsidR="00474AED">
        <w:rPr>
          <w:rFonts w:ascii="Times New Roman" w:hAnsi="Times New Roman"/>
          <w:spacing w:val="4"/>
          <w:sz w:val="24"/>
          <w:szCs w:val="24"/>
        </w:rPr>
        <w:t xml:space="preserve"> </w:t>
      </w:r>
      <w:r>
        <w:rPr>
          <w:rFonts w:ascii="Times New Roman" w:hAnsi="Times New Roman"/>
          <w:spacing w:val="4"/>
          <w:sz w:val="24"/>
          <w:szCs w:val="24"/>
        </w:rPr>
        <w:t>нарушений можно представить следующим образом:</w:t>
      </w:r>
    </w:p>
    <w:p w:rsidR="003B2D4C" w:rsidRPr="005E238D" w:rsidRDefault="00474AED" w:rsidP="00FE060C">
      <w:pPr>
        <w:shd w:val="clear" w:color="auto" w:fill="FFFFFF"/>
        <w:spacing w:after="0" w:line="240" w:lineRule="auto"/>
        <w:ind w:left="-567" w:right="141" w:firstLine="567"/>
        <w:jc w:val="both"/>
        <w:rPr>
          <w:rFonts w:ascii="Times New Roman" w:hAnsi="Times New Roman"/>
          <w:color w:val="000000"/>
          <w:spacing w:val="4"/>
          <w:sz w:val="24"/>
          <w:szCs w:val="24"/>
        </w:rPr>
      </w:pPr>
      <w:r w:rsidRPr="005E238D">
        <w:rPr>
          <w:rFonts w:ascii="Times New Roman" w:hAnsi="Times New Roman"/>
          <w:color w:val="000000"/>
          <w:sz w:val="24"/>
          <w:szCs w:val="24"/>
        </w:rPr>
        <w:t xml:space="preserve">всего </w:t>
      </w:r>
      <w:r w:rsidR="00FE060C" w:rsidRPr="005E238D">
        <w:rPr>
          <w:rFonts w:ascii="Times New Roman" w:hAnsi="Times New Roman"/>
          <w:i/>
          <w:color w:val="000000"/>
          <w:sz w:val="24"/>
          <w:szCs w:val="24"/>
        </w:rPr>
        <w:t xml:space="preserve">выявлено </w:t>
      </w:r>
      <w:r w:rsidR="003B2D4C" w:rsidRPr="005E238D">
        <w:rPr>
          <w:rFonts w:ascii="Times New Roman" w:hAnsi="Times New Roman"/>
          <w:i/>
          <w:color w:val="000000"/>
          <w:sz w:val="24"/>
          <w:szCs w:val="24"/>
        </w:rPr>
        <w:t>нарушений</w:t>
      </w:r>
      <w:r w:rsidR="003B2D4C" w:rsidRPr="005E238D">
        <w:rPr>
          <w:rFonts w:ascii="Times New Roman" w:hAnsi="Times New Roman"/>
          <w:color w:val="000000"/>
          <w:sz w:val="24"/>
          <w:szCs w:val="24"/>
        </w:rPr>
        <w:t xml:space="preserve"> (принято решений о наличии нарушения)</w:t>
      </w:r>
      <w:r w:rsidR="003B2D4C" w:rsidRPr="005E238D">
        <w:rPr>
          <w:rFonts w:ascii="Times New Roman" w:hAnsi="Times New Roman"/>
          <w:b/>
          <w:color w:val="000000"/>
          <w:sz w:val="24"/>
          <w:szCs w:val="24"/>
        </w:rPr>
        <w:t xml:space="preserve"> </w:t>
      </w:r>
      <w:r w:rsidR="003B2D4C" w:rsidRPr="005E238D">
        <w:rPr>
          <w:rFonts w:ascii="Times New Roman" w:hAnsi="Times New Roman"/>
          <w:color w:val="000000"/>
          <w:sz w:val="24"/>
          <w:szCs w:val="24"/>
        </w:rPr>
        <w:t xml:space="preserve">антимонопольного законодательства – </w:t>
      </w:r>
      <w:r w:rsidR="005E238D">
        <w:rPr>
          <w:rFonts w:ascii="Times New Roman" w:hAnsi="Times New Roman"/>
          <w:color w:val="000000"/>
          <w:sz w:val="24"/>
          <w:szCs w:val="24"/>
        </w:rPr>
        <w:t>7</w:t>
      </w:r>
    </w:p>
    <w:p w:rsidR="003B2D4C" w:rsidRPr="005E238D" w:rsidRDefault="003B2D4C" w:rsidP="003B2D4C">
      <w:pPr>
        <w:pStyle w:val="a6"/>
        <w:jc w:val="both"/>
        <w:rPr>
          <w:b w:val="0"/>
          <w:color w:val="000000"/>
          <w:sz w:val="24"/>
        </w:rPr>
      </w:pPr>
      <w:r w:rsidRPr="005E238D">
        <w:rPr>
          <w:b w:val="0"/>
          <w:color w:val="000000"/>
          <w:sz w:val="24"/>
        </w:rPr>
        <w:t>из них:</w:t>
      </w:r>
    </w:p>
    <w:p w:rsidR="00FE060C" w:rsidRPr="005E238D" w:rsidRDefault="00FE060C" w:rsidP="00FE060C">
      <w:pPr>
        <w:pStyle w:val="2"/>
        <w:numPr>
          <w:ilvl w:val="0"/>
          <w:numId w:val="3"/>
        </w:numPr>
        <w:ind w:right="-2"/>
        <w:jc w:val="both"/>
        <w:rPr>
          <w:color w:val="000000"/>
          <w:sz w:val="24"/>
          <w:szCs w:val="24"/>
        </w:rPr>
      </w:pPr>
      <w:r w:rsidRPr="005E238D">
        <w:rPr>
          <w:color w:val="000000"/>
          <w:sz w:val="24"/>
          <w:szCs w:val="24"/>
        </w:rPr>
        <w:t xml:space="preserve">по статье 17 – </w:t>
      </w:r>
      <w:r w:rsidR="005A6855">
        <w:rPr>
          <w:color w:val="000000"/>
          <w:sz w:val="24"/>
          <w:szCs w:val="24"/>
        </w:rPr>
        <w:t>4</w:t>
      </w:r>
      <w:r w:rsidRPr="005E238D">
        <w:rPr>
          <w:color w:val="000000"/>
          <w:sz w:val="24"/>
          <w:szCs w:val="24"/>
        </w:rPr>
        <w:t xml:space="preserve"> нарушени</w:t>
      </w:r>
      <w:r w:rsidR="005A6855">
        <w:rPr>
          <w:color w:val="000000"/>
          <w:sz w:val="24"/>
          <w:szCs w:val="24"/>
        </w:rPr>
        <w:t>я</w:t>
      </w:r>
      <w:r w:rsidR="005E238D" w:rsidRPr="005E238D">
        <w:rPr>
          <w:color w:val="000000"/>
          <w:sz w:val="24"/>
          <w:szCs w:val="24"/>
        </w:rPr>
        <w:t>, в том числе выявленные в ходе рассмотрения жалоб в порядке 18.1 Закона о защите конкуренции</w:t>
      </w:r>
      <w:r w:rsidRPr="005E238D">
        <w:rPr>
          <w:color w:val="000000"/>
          <w:sz w:val="24"/>
          <w:szCs w:val="24"/>
        </w:rPr>
        <w:t xml:space="preserve"> (в 2016 – 5 нарушений);</w:t>
      </w:r>
    </w:p>
    <w:p w:rsidR="00FE060C" w:rsidRPr="005E238D" w:rsidRDefault="00FE060C" w:rsidP="00474AED">
      <w:pPr>
        <w:pStyle w:val="2"/>
        <w:numPr>
          <w:ilvl w:val="0"/>
          <w:numId w:val="3"/>
        </w:numPr>
        <w:ind w:right="-2"/>
        <w:jc w:val="both"/>
        <w:rPr>
          <w:color w:val="000000"/>
          <w:sz w:val="24"/>
          <w:szCs w:val="24"/>
        </w:rPr>
      </w:pPr>
      <w:r w:rsidRPr="005E238D">
        <w:rPr>
          <w:color w:val="000000"/>
          <w:sz w:val="24"/>
          <w:szCs w:val="24"/>
        </w:rPr>
        <w:t>по статье 17.1 – нет нарушений (в 2016 – 1 нарушение).</w:t>
      </w:r>
    </w:p>
    <w:p w:rsidR="00474AED" w:rsidRDefault="00474AED" w:rsidP="00474AED">
      <w:pPr>
        <w:pStyle w:val="Default"/>
        <w:ind w:left="-567" w:firstLine="567"/>
        <w:jc w:val="both"/>
      </w:pPr>
      <w:r>
        <w:t>При этом</w:t>
      </w:r>
      <w:r w:rsidR="00FE060C" w:rsidRPr="00474AED">
        <w:t xml:space="preserve"> следует </w:t>
      </w:r>
      <w:r>
        <w:t>обратить внимание на нарушения, представляющие наибольшую угрозу для экономических отношений – это действия, направленные на заключение</w:t>
      </w:r>
      <w:r w:rsidR="00FE060C" w:rsidRPr="00474AED">
        <w:t xml:space="preserve"> </w:t>
      </w:r>
      <w:proofErr w:type="spellStart"/>
      <w:r w:rsidR="00FE060C" w:rsidRPr="00474AED">
        <w:t>антиконкурентных</w:t>
      </w:r>
      <w:proofErr w:type="spellEnd"/>
      <w:r w:rsidR="00FE060C" w:rsidRPr="00474AED">
        <w:t xml:space="preserve"> соглашений между органами власти и хозяйствующими субъектами (ст. 16 Закона о защите конкуренции).</w:t>
      </w:r>
    </w:p>
    <w:p w:rsidR="00FE060C" w:rsidRPr="00474AED" w:rsidRDefault="00FE060C" w:rsidP="00474AED">
      <w:pPr>
        <w:pStyle w:val="Default"/>
        <w:ind w:left="-567" w:firstLine="567"/>
        <w:jc w:val="both"/>
        <w:rPr>
          <w:i/>
        </w:rPr>
      </w:pPr>
      <w:r w:rsidRPr="00474AED">
        <w:rPr>
          <w:i/>
        </w:rPr>
        <w:t>В рамках проведения контрольных мероприятий Кировским УФАС России устанавливаются факты, в которых выявляются схемы ухода от торгов (иных конкурентных процедур, предусмотренных законодательством Российской Федерации) посредством совершения действий, сделок и принятия актов, внешне не противоречащих законодательству, но имеющих своей целью прикрыть сделку, которая должна быть заключена на торгах.</w:t>
      </w:r>
    </w:p>
    <w:p w:rsidR="00FE060C" w:rsidRPr="00474AED" w:rsidRDefault="00FE060C" w:rsidP="00474AED">
      <w:pPr>
        <w:pStyle w:val="Default"/>
        <w:ind w:left="-567" w:firstLine="567"/>
        <w:jc w:val="both"/>
        <w:rPr>
          <w:i/>
        </w:rPr>
      </w:pPr>
      <w:r w:rsidRPr="00474AED">
        <w:rPr>
          <w:i/>
          <w:spacing w:val="4"/>
        </w:rPr>
        <w:t xml:space="preserve">Решением Комиссии Кировского УФАС России 01/05-17 от 13.06.2017 г. признан факт нарушения </w:t>
      </w:r>
      <w:r w:rsidRPr="00474AED">
        <w:rPr>
          <w:i/>
        </w:rPr>
        <w:t xml:space="preserve">администрацией Слободского района Кировской области, администрацией </w:t>
      </w:r>
      <w:proofErr w:type="spellStart"/>
      <w:r w:rsidRPr="00474AED">
        <w:rPr>
          <w:i/>
        </w:rPr>
        <w:t>Стуловского</w:t>
      </w:r>
      <w:proofErr w:type="spellEnd"/>
      <w:r w:rsidRPr="00474AED">
        <w:rPr>
          <w:i/>
        </w:rPr>
        <w:t xml:space="preserve"> сельского поселения Слободского района Кировской области, обществом с ограниченной ответственностью «Строительно-Монтажное Управление-16» статьи 16 </w:t>
      </w:r>
      <w:r w:rsidRPr="00474AED">
        <w:rPr>
          <w:i/>
          <w:spacing w:val="4"/>
        </w:rPr>
        <w:t xml:space="preserve">Федерального закона </w:t>
      </w:r>
      <w:r w:rsidRPr="00474AED">
        <w:rPr>
          <w:i/>
          <w:spacing w:val="1"/>
        </w:rPr>
        <w:t xml:space="preserve">от 26.07.2006 года № 135-ФЗ </w:t>
      </w:r>
      <w:r w:rsidRPr="00474AED">
        <w:rPr>
          <w:i/>
          <w:spacing w:val="4"/>
        </w:rPr>
        <w:t>«О защите конкуренции»</w:t>
      </w:r>
      <w:r w:rsidRPr="00474AED">
        <w:rPr>
          <w:rFonts w:eastAsia="Andale Sans UI"/>
          <w:bCs/>
          <w:i/>
          <w:kern w:val="2"/>
          <w:lang w:eastAsia="fa-IR" w:bidi="fa-IR"/>
        </w:rPr>
        <w:t>, выразившийся в заключени</w:t>
      </w:r>
      <w:proofErr w:type="gramStart"/>
      <w:r w:rsidRPr="00474AED">
        <w:rPr>
          <w:rFonts w:eastAsia="Andale Sans UI"/>
          <w:bCs/>
          <w:i/>
          <w:kern w:val="2"/>
          <w:lang w:eastAsia="fa-IR" w:bidi="fa-IR"/>
        </w:rPr>
        <w:t>и</w:t>
      </w:r>
      <w:proofErr w:type="gramEnd"/>
      <w:r w:rsidRPr="00474AED">
        <w:rPr>
          <w:rFonts w:eastAsia="Andale Sans UI"/>
          <w:bCs/>
          <w:i/>
          <w:kern w:val="2"/>
          <w:lang w:eastAsia="fa-IR" w:bidi="fa-IR"/>
        </w:rPr>
        <w:t xml:space="preserve"> </w:t>
      </w:r>
      <w:r w:rsidRPr="00474AED">
        <w:rPr>
          <w:i/>
        </w:rPr>
        <w:t xml:space="preserve">договора № 2-2016/21 о предоставлении участка в пользование на условиях аренды (договор аренды земли) </w:t>
      </w:r>
      <w:proofErr w:type="gramStart"/>
      <w:r w:rsidRPr="00474AED">
        <w:rPr>
          <w:i/>
        </w:rPr>
        <w:t xml:space="preserve">от 21.03.2016 г., договора № 1-57/16 о передаче проектной документации от 21.03.2016 г., муниципального контракта № 197/16 на приобретение здания (наружных сетей, объектов благоустройства, оборудования) для размещения детского сада на 96 мест в дер. </w:t>
      </w:r>
      <w:proofErr w:type="spellStart"/>
      <w:r w:rsidRPr="00474AED">
        <w:rPr>
          <w:i/>
        </w:rPr>
        <w:t>Стулово</w:t>
      </w:r>
      <w:proofErr w:type="spellEnd"/>
      <w:r w:rsidRPr="00474AED">
        <w:rPr>
          <w:i/>
        </w:rPr>
        <w:t xml:space="preserve"> Слободского района Кировской области от 05.10.2016 г., </w:t>
      </w:r>
      <w:r w:rsidRPr="00474AED">
        <w:rPr>
          <w:rStyle w:val="FontStyle13"/>
          <w:i/>
          <w:sz w:val="24"/>
          <w:szCs w:val="24"/>
        </w:rPr>
        <w:t>что</w:t>
      </w:r>
      <w:r w:rsidRPr="00474AED">
        <w:rPr>
          <w:i/>
        </w:rPr>
        <w:t xml:space="preserve"> создает необоснованные и незаконные преимущества, при которых ООО «СМУ-16» поставлено в неравные, более выгодные условия, обеспечивающие возможность</w:t>
      </w:r>
      <w:proofErr w:type="gramEnd"/>
      <w:r w:rsidRPr="00474AED">
        <w:rPr>
          <w:i/>
        </w:rPr>
        <w:t xml:space="preserve"> осуществления деятельности по строительству нежилого здания для обеспечения муниципальных нужд без необходимости участия в закупочной процедуре, что, в свою очередь, приводит и (или) может привести к недопущению, ограничению, устранению конкуренции на товарном рынке строительства жилых и нежилых зданий в территориальных границах </w:t>
      </w:r>
      <w:proofErr w:type="spellStart"/>
      <w:r w:rsidRPr="00474AED">
        <w:rPr>
          <w:i/>
        </w:rPr>
        <w:t>Стуловского</w:t>
      </w:r>
      <w:proofErr w:type="spellEnd"/>
      <w:r w:rsidRPr="00474AED">
        <w:rPr>
          <w:i/>
        </w:rPr>
        <w:t xml:space="preserve"> сельского поселения Слободского района Кировской области.</w:t>
      </w:r>
    </w:p>
    <w:p w:rsidR="00474AED" w:rsidRPr="00474AED" w:rsidRDefault="00FE060C" w:rsidP="00474AED">
      <w:pPr>
        <w:pStyle w:val="Default"/>
        <w:ind w:left="-567" w:firstLine="567"/>
        <w:jc w:val="both"/>
        <w:rPr>
          <w:i/>
        </w:rPr>
      </w:pPr>
      <w:proofErr w:type="gramStart"/>
      <w:r w:rsidRPr="00474AED">
        <w:rPr>
          <w:i/>
        </w:rPr>
        <w:t xml:space="preserve">Между администрацией Слободского района Кировской области, администрацией </w:t>
      </w:r>
      <w:proofErr w:type="spellStart"/>
      <w:r w:rsidRPr="00474AED">
        <w:rPr>
          <w:i/>
        </w:rPr>
        <w:t>Стуловского</w:t>
      </w:r>
      <w:proofErr w:type="spellEnd"/>
      <w:r w:rsidRPr="00474AED">
        <w:rPr>
          <w:i/>
        </w:rPr>
        <w:t xml:space="preserve"> сельского поселения Слободского района Кировской области и ООО </w:t>
      </w:r>
      <w:r w:rsidRPr="00474AED">
        <w:rPr>
          <w:i/>
        </w:rPr>
        <w:lastRenderedPageBreak/>
        <w:t xml:space="preserve">«Строительно-Монтажное Управление-16» достигнуто соглашение, которое направлено на уклонение от проведения закупочных процедур в виде торгов при строительстве объекта: </w:t>
      </w:r>
      <w:r w:rsidRPr="00474AED">
        <w:rPr>
          <w:i/>
          <w:shd w:val="clear" w:color="auto" w:fill="FFFFFF"/>
        </w:rPr>
        <w:t>детский сад на 96 мест в дер.</w:t>
      </w:r>
      <w:r w:rsidRPr="00474AED">
        <w:rPr>
          <w:rStyle w:val="apple-converted-space"/>
          <w:i/>
          <w:shd w:val="clear" w:color="auto" w:fill="FFFFFF"/>
        </w:rPr>
        <w:t> </w:t>
      </w:r>
      <w:proofErr w:type="spellStart"/>
      <w:r w:rsidRPr="00474AED">
        <w:rPr>
          <w:rStyle w:val="spellchecker-word-highlight"/>
          <w:i/>
          <w:bdr w:val="none" w:sz="0" w:space="0" w:color="auto" w:frame="1"/>
          <w:shd w:val="clear" w:color="auto" w:fill="FFFFFF"/>
        </w:rPr>
        <w:t>Стулово</w:t>
      </w:r>
      <w:proofErr w:type="spellEnd"/>
      <w:r w:rsidRPr="00474AED">
        <w:rPr>
          <w:rStyle w:val="apple-converted-space"/>
          <w:i/>
          <w:shd w:val="clear" w:color="auto" w:fill="FFFFFF"/>
        </w:rPr>
        <w:t> </w:t>
      </w:r>
      <w:r w:rsidRPr="00474AED">
        <w:rPr>
          <w:i/>
          <w:shd w:val="clear" w:color="auto" w:fill="FFFFFF"/>
        </w:rPr>
        <w:t>Слободского района Кировской области по ул. Садовая</w:t>
      </w:r>
      <w:r w:rsidRPr="00474AED">
        <w:rPr>
          <w:i/>
        </w:rPr>
        <w:t>, что приводит и (или) может привести к недопущению, ограничению, устранению конкуренции</w:t>
      </w:r>
      <w:proofErr w:type="gramEnd"/>
      <w:r w:rsidRPr="00474AED">
        <w:rPr>
          <w:i/>
        </w:rPr>
        <w:t xml:space="preserve"> на рынке строительства жилых и нежилых зданий (код ОКВЭД</w:t>
      </w:r>
      <w:proofErr w:type="gramStart"/>
      <w:r w:rsidRPr="00474AED">
        <w:rPr>
          <w:i/>
        </w:rPr>
        <w:t>2</w:t>
      </w:r>
      <w:proofErr w:type="gramEnd"/>
      <w:r w:rsidRPr="00474AED">
        <w:rPr>
          <w:i/>
        </w:rPr>
        <w:t xml:space="preserve"> 41.20) в территориальных границах </w:t>
      </w:r>
      <w:proofErr w:type="spellStart"/>
      <w:r w:rsidRPr="00474AED">
        <w:rPr>
          <w:i/>
        </w:rPr>
        <w:t>Стуловского</w:t>
      </w:r>
      <w:proofErr w:type="spellEnd"/>
      <w:r w:rsidRPr="00474AED">
        <w:rPr>
          <w:i/>
        </w:rPr>
        <w:t xml:space="preserve"> сельского поселения Слободского района Кировской области.</w:t>
      </w:r>
    </w:p>
    <w:p w:rsidR="00474AED" w:rsidRPr="00474AED" w:rsidRDefault="00FE060C" w:rsidP="00474AED">
      <w:pPr>
        <w:pStyle w:val="Default"/>
        <w:ind w:left="-567" w:firstLine="567"/>
        <w:jc w:val="both"/>
        <w:rPr>
          <w:i/>
        </w:rPr>
      </w:pPr>
      <w:r w:rsidRPr="00474AED">
        <w:rPr>
          <w:i/>
        </w:rPr>
        <w:t xml:space="preserve">Применение выявленной схемы «обхода» от обязательности проведения закупочной процедуры нарушает принцип равного доступа хозяйствующих субъектов на рынок строительства нежилых зданий, что ведет к недопущению, ограничению, устранению конкуренции, а также имеет негативный эффект для экономики в целом. </w:t>
      </w:r>
      <w:proofErr w:type="gramStart"/>
      <w:r w:rsidRPr="00474AED">
        <w:rPr>
          <w:i/>
        </w:rPr>
        <w:t>Изменение мероприятия по строительству детского сада на приобретение здания под его размещение у единственного поставщика является, по сути, коррупционной схемой: при заключении контракта с единственным поставщиком на приобретение здания существует вероятность расходования финансовых средств бюджета соответствующего уровня публичной власти в большем объеме, чем при проведении конкурентной процедуры при подаче ценовых предложений несколь</w:t>
      </w:r>
      <w:r w:rsidR="00474AED" w:rsidRPr="00474AED">
        <w:rPr>
          <w:i/>
        </w:rPr>
        <w:t>кими хозяйствующими субъектами.</w:t>
      </w:r>
      <w:proofErr w:type="gramEnd"/>
    </w:p>
    <w:p w:rsidR="00474AED" w:rsidRPr="00474AED" w:rsidRDefault="00FE060C" w:rsidP="00474AED">
      <w:pPr>
        <w:pStyle w:val="Default"/>
        <w:ind w:left="-567" w:firstLine="567"/>
        <w:jc w:val="both"/>
        <w:rPr>
          <w:i/>
        </w:rPr>
      </w:pPr>
      <w:proofErr w:type="gramStart"/>
      <w:r w:rsidRPr="00474AED">
        <w:rPr>
          <w:i/>
        </w:rPr>
        <w:t xml:space="preserve">Подтверждением данного довода является тот факт, что по отмененной закупке </w:t>
      </w:r>
      <w:r w:rsidRPr="00474AED">
        <w:rPr>
          <w:i/>
          <w:shd w:val="clear" w:color="auto" w:fill="FFFFFF"/>
        </w:rPr>
        <w:t xml:space="preserve">начальная (максимальная) цена контракта на выполнение работ по строительству детского сада в д. </w:t>
      </w:r>
      <w:proofErr w:type="spellStart"/>
      <w:r w:rsidRPr="00474AED">
        <w:rPr>
          <w:i/>
          <w:shd w:val="clear" w:color="auto" w:fill="FFFFFF"/>
        </w:rPr>
        <w:t>Стулово</w:t>
      </w:r>
      <w:proofErr w:type="spellEnd"/>
      <w:r w:rsidRPr="00474AED">
        <w:rPr>
          <w:i/>
          <w:shd w:val="clear" w:color="auto" w:fill="FFFFFF"/>
        </w:rPr>
        <w:t xml:space="preserve"> составляла 50 800 950,00 руб. Предложение о цене контракта победителя аукциона – 46 000 000,00 руб. Цена муниципального контракта </w:t>
      </w:r>
      <w:r w:rsidRPr="00474AED">
        <w:rPr>
          <w:i/>
        </w:rPr>
        <w:t xml:space="preserve">№ 197/16 </w:t>
      </w:r>
      <w:r w:rsidRPr="00474AED">
        <w:rPr>
          <w:i/>
          <w:shd w:val="clear" w:color="auto" w:fill="FFFFFF"/>
        </w:rPr>
        <w:t xml:space="preserve">от </w:t>
      </w:r>
      <w:r w:rsidRPr="00474AED">
        <w:rPr>
          <w:i/>
        </w:rPr>
        <w:t>05.10.2016 г., заключенного между администрацией Слободского района Кировской области и единственным поставщиком ООО «СМУ-16», на</w:t>
      </w:r>
      <w:proofErr w:type="gramEnd"/>
      <w:r w:rsidRPr="00474AED">
        <w:rPr>
          <w:i/>
        </w:rPr>
        <w:t xml:space="preserve"> приобретение здания (наружных сетей, объектов благоустройства, оборудования) для размещения детского сада на 9 мест в дер. </w:t>
      </w:r>
      <w:proofErr w:type="spellStart"/>
      <w:r w:rsidRPr="00474AED">
        <w:rPr>
          <w:i/>
        </w:rPr>
        <w:t>Стулово</w:t>
      </w:r>
      <w:proofErr w:type="spellEnd"/>
      <w:r w:rsidRPr="00474AED">
        <w:rPr>
          <w:i/>
        </w:rPr>
        <w:t xml:space="preserve"> Слободского района Кировской области составляет 56 442 700,00 руб. (экономия бюджетных средств могла бы составить при проведении аукциона более 10 </w:t>
      </w:r>
      <w:proofErr w:type="spellStart"/>
      <w:proofErr w:type="gramStart"/>
      <w:r w:rsidRPr="00474AED">
        <w:rPr>
          <w:i/>
        </w:rPr>
        <w:t>млн</w:t>
      </w:r>
      <w:proofErr w:type="spellEnd"/>
      <w:proofErr w:type="gramEnd"/>
      <w:r w:rsidRPr="00474AED">
        <w:rPr>
          <w:i/>
        </w:rPr>
        <w:t xml:space="preserve"> руб.).</w:t>
      </w:r>
    </w:p>
    <w:p w:rsidR="00FE060C" w:rsidRPr="00474AED" w:rsidRDefault="00FE060C" w:rsidP="00474AED">
      <w:pPr>
        <w:pStyle w:val="Default"/>
        <w:ind w:left="-567" w:firstLine="567"/>
        <w:jc w:val="both"/>
        <w:rPr>
          <w:i/>
        </w:rPr>
      </w:pPr>
      <w:r w:rsidRPr="00474AED">
        <w:rPr>
          <w:i/>
        </w:rPr>
        <w:t>Также в данном случае у сторон отсутствуют гарантии надлежащего исполнения обязательств.</w:t>
      </w:r>
    </w:p>
    <w:p w:rsidR="00FE060C" w:rsidRPr="00474AED" w:rsidRDefault="00FE060C" w:rsidP="00FE060C">
      <w:pPr>
        <w:pStyle w:val="Default"/>
        <w:ind w:left="-567" w:firstLine="567"/>
        <w:jc w:val="both"/>
        <w:rPr>
          <w:i/>
        </w:rPr>
      </w:pPr>
      <w:r w:rsidRPr="00474AED">
        <w:rPr>
          <w:i/>
        </w:rPr>
        <w:t>Не исключается вероятность изменения целевого назначения здания после регистрации права собственности на объект завершенного строительства за застройщиком.</w:t>
      </w:r>
    </w:p>
    <w:p w:rsidR="00474AED" w:rsidRPr="00474AED" w:rsidRDefault="00474AED" w:rsidP="00FE060C">
      <w:pPr>
        <w:pStyle w:val="Default"/>
        <w:ind w:left="-567" w:firstLine="567"/>
        <w:jc w:val="both"/>
        <w:rPr>
          <w:i/>
          <w:color w:val="auto"/>
        </w:rPr>
      </w:pPr>
      <w:r w:rsidRPr="00474AED">
        <w:rPr>
          <w:i/>
        </w:rPr>
        <w:t>В настоящее время решение антимонопольного органа находится в стадии обжалования.</w:t>
      </w:r>
    </w:p>
    <w:p w:rsidR="00FE060C" w:rsidRDefault="00FE060C" w:rsidP="00FE060C">
      <w:pPr>
        <w:pStyle w:val="2"/>
        <w:ind w:left="-567" w:right="-2" w:firstLine="567"/>
        <w:jc w:val="both"/>
        <w:rPr>
          <w:color w:val="FF0000"/>
          <w:sz w:val="24"/>
          <w:szCs w:val="24"/>
        </w:rPr>
      </w:pPr>
    </w:p>
    <w:p w:rsidR="00EF7849" w:rsidRPr="006966F4" w:rsidRDefault="00EF7849" w:rsidP="00EF7849">
      <w:pPr>
        <w:numPr>
          <w:ilvl w:val="0"/>
          <w:numId w:val="1"/>
        </w:numPr>
        <w:tabs>
          <w:tab w:val="num" w:pos="567"/>
        </w:tabs>
        <w:autoSpaceDE w:val="0"/>
        <w:autoSpaceDN w:val="0"/>
        <w:adjustRightInd w:val="0"/>
        <w:spacing w:after="0" w:line="240" w:lineRule="auto"/>
        <w:ind w:left="-567" w:firstLine="567"/>
        <w:jc w:val="both"/>
        <w:rPr>
          <w:rFonts w:ascii="Times New Roman" w:hAnsi="Times New Roman"/>
          <w:b/>
          <w:i/>
          <w:color w:val="000000"/>
          <w:sz w:val="24"/>
          <w:szCs w:val="24"/>
          <w:lang w:eastAsia="ru-RU"/>
        </w:rPr>
      </w:pPr>
      <w:r w:rsidRPr="006966F4">
        <w:rPr>
          <w:rFonts w:ascii="Times New Roman" w:hAnsi="Times New Roman"/>
          <w:b/>
          <w:i/>
          <w:color w:val="000000"/>
          <w:sz w:val="24"/>
          <w:szCs w:val="24"/>
        </w:rPr>
        <w:t xml:space="preserve">Результаты рассмотрения материалов о включении лиц в </w:t>
      </w:r>
      <w:r w:rsidRPr="006966F4">
        <w:rPr>
          <w:rFonts w:ascii="Times New Roman" w:hAnsi="Times New Roman"/>
          <w:b/>
          <w:i/>
          <w:color w:val="000000"/>
          <w:sz w:val="24"/>
          <w:szCs w:val="24"/>
          <w:lang w:eastAsia="ru-RU"/>
        </w:rPr>
        <w:t>реестр недобросовестных участников аукциона</w:t>
      </w:r>
      <w:r w:rsidR="00311599" w:rsidRPr="006966F4">
        <w:rPr>
          <w:rFonts w:ascii="Times New Roman" w:hAnsi="Times New Roman"/>
          <w:b/>
          <w:i/>
          <w:color w:val="000000"/>
          <w:sz w:val="24"/>
          <w:szCs w:val="24"/>
          <w:lang w:eastAsia="ru-RU"/>
        </w:rPr>
        <w:t xml:space="preserve"> (</w:t>
      </w:r>
      <w:r w:rsidR="006966F4" w:rsidRPr="006966F4">
        <w:rPr>
          <w:rFonts w:ascii="Times New Roman" w:hAnsi="Times New Roman"/>
          <w:b/>
          <w:i/>
          <w:color w:val="000000"/>
          <w:sz w:val="24"/>
          <w:szCs w:val="24"/>
          <w:lang w:eastAsia="ru-RU"/>
        </w:rPr>
        <w:t>ст. 39.12 Земельного кодекса РФ)</w:t>
      </w:r>
    </w:p>
    <w:p w:rsidR="006966F4" w:rsidRPr="006966F4" w:rsidRDefault="00192C86" w:rsidP="006966F4">
      <w:pPr>
        <w:autoSpaceDE w:val="0"/>
        <w:autoSpaceDN w:val="0"/>
        <w:adjustRightInd w:val="0"/>
        <w:spacing w:after="0" w:line="240" w:lineRule="auto"/>
        <w:ind w:left="-567"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Относительно новый институт</w:t>
      </w:r>
      <w:r w:rsidR="00EF7849" w:rsidRPr="00EF7849">
        <w:rPr>
          <w:rFonts w:ascii="Times New Roman" w:hAnsi="Times New Roman"/>
          <w:color w:val="000000"/>
          <w:sz w:val="24"/>
          <w:szCs w:val="24"/>
          <w:lang w:eastAsia="ru-RU"/>
        </w:rPr>
        <w:t xml:space="preserve"> в деятельности антимоноп</w:t>
      </w:r>
      <w:r>
        <w:rPr>
          <w:rFonts w:ascii="Times New Roman" w:hAnsi="Times New Roman"/>
          <w:color w:val="000000"/>
          <w:sz w:val="24"/>
          <w:szCs w:val="24"/>
          <w:lang w:eastAsia="ru-RU"/>
        </w:rPr>
        <w:t>ольного органа (введен в 2015 году) – рассмотрение</w:t>
      </w:r>
      <w:r w:rsidR="00EF7849" w:rsidRPr="00EF7849">
        <w:rPr>
          <w:rFonts w:ascii="Times New Roman" w:hAnsi="Times New Roman"/>
          <w:color w:val="000000"/>
          <w:sz w:val="24"/>
          <w:szCs w:val="24"/>
          <w:lang w:eastAsia="ru-RU"/>
        </w:rPr>
        <w:t xml:space="preserve"> </w:t>
      </w:r>
      <w:r w:rsidR="00EF7849" w:rsidRPr="006966F4">
        <w:rPr>
          <w:rFonts w:ascii="Times New Roman" w:hAnsi="Times New Roman"/>
          <w:color w:val="000000"/>
          <w:sz w:val="24"/>
          <w:szCs w:val="24"/>
          <w:lang w:eastAsia="ru-RU"/>
        </w:rPr>
        <w:t xml:space="preserve">материалов о включении </w:t>
      </w:r>
      <w:r w:rsidR="00311599" w:rsidRPr="006966F4">
        <w:rPr>
          <w:rFonts w:ascii="Times New Roman" w:hAnsi="Times New Roman"/>
          <w:color w:val="000000"/>
          <w:sz w:val="24"/>
          <w:szCs w:val="24"/>
        </w:rPr>
        <w:t xml:space="preserve">лиц в </w:t>
      </w:r>
      <w:r w:rsidR="00311599" w:rsidRPr="006966F4">
        <w:rPr>
          <w:rFonts w:ascii="Times New Roman" w:hAnsi="Times New Roman"/>
          <w:color w:val="000000"/>
          <w:sz w:val="24"/>
          <w:szCs w:val="24"/>
          <w:lang w:eastAsia="ru-RU"/>
        </w:rPr>
        <w:t>реестр недобросовестных участников аукциона.</w:t>
      </w:r>
    </w:p>
    <w:p w:rsidR="006966F4" w:rsidRDefault="006966F4" w:rsidP="006966F4">
      <w:pPr>
        <w:autoSpaceDE w:val="0"/>
        <w:autoSpaceDN w:val="0"/>
        <w:adjustRightInd w:val="0"/>
        <w:spacing w:after="0" w:line="240" w:lineRule="auto"/>
        <w:ind w:left="-567" w:firstLine="567"/>
        <w:jc w:val="both"/>
        <w:rPr>
          <w:rFonts w:ascii="Times New Roman" w:hAnsi="Times New Roman"/>
          <w:iCs/>
          <w:sz w:val="24"/>
          <w:szCs w:val="24"/>
          <w:lang w:eastAsia="ru-RU"/>
        </w:rPr>
      </w:pPr>
      <w:r w:rsidRPr="006966F4">
        <w:rPr>
          <w:rFonts w:ascii="Times New Roman" w:hAnsi="Times New Roman"/>
          <w:color w:val="000000"/>
          <w:sz w:val="24"/>
          <w:szCs w:val="24"/>
          <w:lang w:eastAsia="ru-RU"/>
        </w:rPr>
        <w:t xml:space="preserve">В соответствии с </w:t>
      </w:r>
      <w:proofErr w:type="gramStart"/>
      <w:r w:rsidRPr="006966F4">
        <w:rPr>
          <w:rFonts w:ascii="Times New Roman" w:hAnsi="Times New Roman"/>
          <w:color w:val="000000"/>
          <w:sz w:val="24"/>
          <w:szCs w:val="24"/>
          <w:lang w:eastAsia="ru-RU"/>
        </w:rPr>
        <w:t>ч</w:t>
      </w:r>
      <w:proofErr w:type="gramEnd"/>
      <w:r w:rsidRPr="006966F4">
        <w:rPr>
          <w:rFonts w:ascii="Times New Roman" w:hAnsi="Times New Roman"/>
          <w:color w:val="000000"/>
          <w:sz w:val="24"/>
          <w:szCs w:val="24"/>
          <w:lang w:eastAsia="ru-RU"/>
        </w:rPr>
        <w:t xml:space="preserve">. </w:t>
      </w:r>
      <w:r w:rsidRPr="006966F4">
        <w:rPr>
          <w:rFonts w:ascii="Times New Roman" w:hAnsi="Times New Roman"/>
          <w:iCs/>
          <w:sz w:val="24"/>
          <w:szCs w:val="24"/>
          <w:lang w:eastAsia="ru-RU"/>
        </w:rPr>
        <w:t>27 ст. 39.12 ЗК РФ в реестр недобросовестных участников аукциона подлежат включению сведения о победителях и единственных участниках аукционов, уклонившихся от заключения договора купли-продажи или договора аренды земельного участка.</w:t>
      </w:r>
    </w:p>
    <w:p w:rsidR="00192C86" w:rsidRDefault="006966F4" w:rsidP="00192C86">
      <w:pPr>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color w:val="000000"/>
          <w:sz w:val="24"/>
          <w:szCs w:val="24"/>
          <w:lang w:eastAsia="ru-RU"/>
        </w:rPr>
        <w:t xml:space="preserve">Порядок </w:t>
      </w:r>
      <w:r>
        <w:rPr>
          <w:rFonts w:ascii="Times New Roman" w:hAnsi="Times New Roman"/>
          <w:sz w:val="24"/>
          <w:szCs w:val="24"/>
          <w:lang w:eastAsia="ru-RU"/>
        </w:rPr>
        <w:t>ведения реестра недобросовестных участников аукциона</w:t>
      </w:r>
      <w:r w:rsidR="00192C86">
        <w:rPr>
          <w:rFonts w:ascii="Times New Roman" w:hAnsi="Times New Roman"/>
          <w:sz w:val="24"/>
          <w:szCs w:val="24"/>
          <w:lang w:eastAsia="ru-RU"/>
        </w:rPr>
        <w:t xml:space="preserve"> утвержден</w:t>
      </w:r>
      <w:r w:rsidR="00192C86">
        <w:rPr>
          <w:rFonts w:ascii="Times New Roman" w:hAnsi="Times New Roman"/>
          <w:iCs/>
          <w:sz w:val="24"/>
          <w:szCs w:val="24"/>
          <w:lang w:eastAsia="ru-RU"/>
        </w:rPr>
        <w:t xml:space="preserve"> </w:t>
      </w:r>
      <w:r>
        <w:rPr>
          <w:rFonts w:ascii="Times New Roman" w:hAnsi="Times New Roman"/>
          <w:sz w:val="24"/>
          <w:szCs w:val="24"/>
          <w:lang w:eastAsia="ru-RU"/>
        </w:rPr>
        <w:t>Приказ</w:t>
      </w:r>
      <w:r w:rsidR="00192C86">
        <w:rPr>
          <w:rFonts w:ascii="Times New Roman" w:hAnsi="Times New Roman"/>
          <w:sz w:val="24"/>
          <w:szCs w:val="24"/>
          <w:lang w:eastAsia="ru-RU"/>
        </w:rPr>
        <w:t>ом ФАС России от 14.04.2015 №</w:t>
      </w:r>
      <w:r>
        <w:rPr>
          <w:rFonts w:ascii="Times New Roman" w:hAnsi="Times New Roman"/>
          <w:sz w:val="24"/>
          <w:szCs w:val="24"/>
          <w:lang w:eastAsia="ru-RU"/>
        </w:rPr>
        <w:t xml:space="preserve"> 247/15</w:t>
      </w:r>
      <w:r w:rsidR="00192C86">
        <w:rPr>
          <w:rFonts w:ascii="Times New Roman" w:hAnsi="Times New Roman"/>
          <w:sz w:val="24"/>
          <w:szCs w:val="24"/>
          <w:lang w:eastAsia="ru-RU"/>
        </w:rPr>
        <w:t>.</w:t>
      </w:r>
    </w:p>
    <w:p w:rsidR="00192C86" w:rsidRDefault="00192C86" w:rsidP="002175C3">
      <w:pPr>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В случае</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если победитель аукциона (или его единственный участник) в течение тридцати дней со дня направления ему уполномоченным органом проекта договора не подписал и не представил в уполномоченный орган указанный договор, уполномоченный орган в течение пяти рабочих дней со дня истечения этого срока направляет сведения в антимонопольный орган для решения вопроса о включении такого лица в реестр недобросовестных участников аукциона (ч. 30 ст. 39.12 ЗК РФ).</w:t>
      </w:r>
    </w:p>
    <w:p w:rsidR="002175C3" w:rsidRDefault="002175C3" w:rsidP="000E651B">
      <w:pPr>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В </w:t>
      </w:r>
      <w:r w:rsidR="00085341">
        <w:rPr>
          <w:rFonts w:ascii="Times New Roman" w:hAnsi="Times New Roman"/>
          <w:sz w:val="24"/>
          <w:szCs w:val="24"/>
          <w:lang w:eastAsia="ru-RU"/>
        </w:rPr>
        <w:t xml:space="preserve">2-3 квартале </w:t>
      </w:r>
      <w:r>
        <w:rPr>
          <w:rFonts w:ascii="Times New Roman" w:hAnsi="Times New Roman"/>
          <w:sz w:val="24"/>
          <w:szCs w:val="24"/>
          <w:lang w:eastAsia="ru-RU"/>
        </w:rPr>
        <w:t>2017 год</w:t>
      </w:r>
      <w:r w:rsidR="00085341">
        <w:rPr>
          <w:rFonts w:ascii="Times New Roman" w:hAnsi="Times New Roman"/>
          <w:sz w:val="24"/>
          <w:szCs w:val="24"/>
          <w:lang w:eastAsia="ru-RU"/>
        </w:rPr>
        <w:t>а</w:t>
      </w:r>
      <w:r>
        <w:rPr>
          <w:rFonts w:ascii="Times New Roman" w:hAnsi="Times New Roman"/>
          <w:sz w:val="24"/>
          <w:szCs w:val="24"/>
          <w:lang w:eastAsia="ru-RU"/>
        </w:rPr>
        <w:t xml:space="preserve"> Кировским УФАС России было рассмотрено </w:t>
      </w:r>
      <w:r w:rsidR="005A6855">
        <w:rPr>
          <w:rFonts w:ascii="Times New Roman" w:hAnsi="Times New Roman"/>
          <w:sz w:val="24"/>
          <w:szCs w:val="24"/>
          <w:lang w:eastAsia="ru-RU"/>
        </w:rPr>
        <w:t>9</w:t>
      </w:r>
      <w:r>
        <w:rPr>
          <w:rFonts w:ascii="Times New Roman" w:hAnsi="Times New Roman"/>
          <w:sz w:val="24"/>
          <w:szCs w:val="24"/>
          <w:lang w:eastAsia="ru-RU"/>
        </w:rPr>
        <w:t xml:space="preserve"> материалов, по </w:t>
      </w:r>
      <w:r w:rsidR="00C81772">
        <w:rPr>
          <w:rFonts w:ascii="Times New Roman" w:hAnsi="Times New Roman"/>
          <w:sz w:val="24"/>
          <w:szCs w:val="24"/>
          <w:lang w:eastAsia="ru-RU"/>
        </w:rPr>
        <w:t xml:space="preserve">2 их которых было принято решение о включении </w:t>
      </w:r>
      <w:r w:rsidR="00C81772" w:rsidRPr="0043510B">
        <w:rPr>
          <w:rFonts w:ascii="Times New Roman" w:hAnsi="Times New Roman"/>
          <w:sz w:val="24"/>
          <w:szCs w:val="24"/>
          <w:lang w:eastAsia="ru-RU"/>
        </w:rPr>
        <w:t>лица в реестр недобросовестных участников аукциона (в отношении одного и того же физического лица).</w:t>
      </w:r>
    </w:p>
    <w:p w:rsidR="00F505E6" w:rsidRDefault="004D54DF" w:rsidP="004D54DF">
      <w:pPr>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В 2016 году по результатам рассмотрения </w:t>
      </w:r>
      <w:r w:rsidR="005E238D">
        <w:rPr>
          <w:rFonts w:ascii="Times New Roman" w:hAnsi="Times New Roman"/>
          <w:sz w:val="24"/>
          <w:szCs w:val="24"/>
          <w:lang w:eastAsia="ru-RU"/>
        </w:rPr>
        <w:t xml:space="preserve">12 материалов принято решение о включении в реестр </w:t>
      </w:r>
      <w:r w:rsidR="005E238D" w:rsidRPr="0043510B">
        <w:rPr>
          <w:rFonts w:ascii="Times New Roman" w:hAnsi="Times New Roman"/>
          <w:sz w:val="24"/>
          <w:szCs w:val="24"/>
          <w:lang w:eastAsia="ru-RU"/>
        </w:rPr>
        <w:t>недобросовестных участников аукциона</w:t>
      </w:r>
      <w:r w:rsidR="00F505E6">
        <w:rPr>
          <w:rFonts w:ascii="Times New Roman" w:hAnsi="Times New Roman"/>
          <w:sz w:val="24"/>
          <w:szCs w:val="24"/>
          <w:lang w:eastAsia="ru-RU"/>
        </w:rPr>
        <w:t xml:space="preserve"> четырех физических лиц.</w:t>
      </w:r>
    </w:p>
    <w:p w:rsidR="004D54DF" w:rsidRDefault="0043510B" w:rsidP="004D54DF">
      <w:pPr>
        <w:autoSpaceDE w:val="0"/>
        <w:autoSpaceDN w:val="0"/>
        <w:adjustRightInd w:val="0"/>
        <w:spacing w:after="0" w:line="240" w:lineRule="auto"/>
        <w:ind w:left="-567" w:firstLine="567"/>
        <w:jc w:val="both"/>
        <w:rPr>
          <w:rFonts w:ascii="Times New Roman" w:hAnsi="Times New Roman"/>
          <w:color w:val="000000"/>
          <w:sz w:val="24"/>
          <w:szCs w:val="24"/>
        </w:rPr>
      </w:pPr>
      <w:r w:rsidRPr="0043510B">
        <w:rPr>
          <w:rFonts w:ascii="Times New Roman" w:hAnsi="Times New Roman"/>
          <w:sz w:val="24"/>
          <w:szCs w:val="24"/>
          <w:lang w:eastAsia="ru-RU"/>
        </w:rPr>
        <w:t xml:space="preserve">При решении вопроса </w:t>
      </w:r>
      <w:r w:rsidR="00C81772" w:rsidRPr="0043510B">
        <w:rPr>
          <w:rFonts w:ascii="Times New Roman" w:hAnsi="Times New Roman"/>
          <w:sz w:val="24"/>
          <w:szCs w:val="24"/>
          <w:lang w:eastAsia="ru-RU"/>
        </w:rPr>
        <w:t>о включении</w:t>
      </w:r>
      <w:r w:rsidRPr="0043510B">
        <w:rPr>
          <w:rFonts w:ascii="Times New Roman" w:hAnsi="Times New Roman"/>
          <w:sz w:val="24"/>
          <w:szCs w:val="24"/>
          <w:lang w:eastAsia="ru-RU"/>
        </w:rPr>
        <w:t xml:space="preserve"> или </w:t>
      </w:r>
      <w:proofErr w:type="spellStart"/>
      <w:r w:rsidRPr="0043510B">
        <w:rPr>
          <w:rFonts w:ascii="Times New Roman" w:hAnsi="Times New Roman"/>
          <w:sz w:val="24"/>
          <w:szCs w:val="24"/>
          <w:lang w:eastAsia="ru-RU"/>
        </w:rPr>
        <w:t>невключении</w:t>
      </w:r>
      <w:proofErr w:type="spellEnd"/>
      <w:r w:rsidR="00C81772" w:rsidRPr="0043510B">
        <w:rPr>
          <w:rFonts w:ascii="Times New Roman" w:hAnsi="Times New Roman"/>
          <w:sz w:val="24"/>
          <w:szCs w:val="24"/>
          <w:lang w:eastAsia="ru-RU"/>
        </w:rPr>
        <w:t xml:space="preserve"> лица в реестр недобросовестных участников аукциона</w:t>
      </w:r>
      <w:r w:rsidRPr="0043510B">
        <w:rPr>
          <w:rFonts w:ascii="Times New Roman" w:hAnsi="Times New Roman"/>
          <w:sz w:val="24"/>
          <w:szCs w:val="24"/>
          <w:lang w:eastAsia="ru-RU"/>
        </w:rPr>
        <w:t xml:space="preserve"> комиссией принимаются во внимание</w:t>
      </w:r>
      <w:r w:rsidRPr="0043510B">
        <w:rPr>
          <w:rFonts w:ascii="Times New Roman" w:hAnsi="Times New Roman"/>
          <w:color w:val="000000"/>
          <w:sz w:val="24"/>
          <w:szCs w:val="24"/>
        </w:rPr>
        <w:t xml:space="preserve"> документы, свидетельс</w:t>
      </w:r>
      <w:r w:rsidRPr="0043510B">
        <w:rPr>
          <w:rFonts w:ascii="Times New Roman" w:hAnsi="Times New Roman"/>
          <w:color w:val="000000"/>
          <w:sz w:val="24"/>
          <w:szCs w:val="24"/>
        </w:rPr>
        <w:t>т</w:t>
      </w:r>
      <w:r w:rsidRPr="0043510B">
        <w:rPr>
          <w:rFonts w:ascii="Times New Roman" w:hAnsi="Times New Roman"/>
          <w:color w:val="000000"/>
          <w:sz w:val="24"/>
          <w:szCs w:val="24"/>
        </w:rPr>
        <w:t xml:space="preserve">вующие об объективных причинах, послуживших основанием для отказа от заключения договора. В подтверждение своей добросовестности лицом могут быть предоставлены различные документы: материалы фотосъемки земельного участка, материалы переписки с кредитными организациями и т.д. </w:t>
      </w:r>
      <w:proofErr w:type="spellStart"/>
      <w:r w:rsidRPr="0043510B">
        <w:rPr>
          <w:rFonts w:ascii="Times New Roman" w:hAnsi="Times New Roman"/>
          <w:color w:val="000000"/>
          <w:sz w:val="24"/>
          <w:szCs w:val="24"/>
        </w:rPr>
        <w:t>Непредоставление</w:t>
      </w:r>
      <w:proofErr w:type="spellEnd"/>
      <w:r w:rsidRPr="0043510B">
        <w:rPr>
          <w:rFonts w:ascii="Times New Roman" w:hAnsi="Times New Roman"/>
          <w:color w:val="000000"/>
          <w:sz w:val="24"/>
          <w:szCs w:val="24"/>
        </w:rPr>
        <w:t xml:space="preserve"> лицом документов расценивается комиссией в качестве основания для включения лица в реестр </w:t>
      </w:r>
      <w:r w:rsidR="004D54DF" w:rsidRPr="0043510B">
        <w:rPr>
          <w:rFonts w:ascii="Times New Roman" w:hAnsi="Times New Roman"/>
          <w:color w:val="000000"/>
          <w:sz w:val="24"/>
          <w:szCs w:val="24"/>
        </w:rPr>
        <w:t>недобросовестных</w:t>
      </w:r>
      <w:r w:rsidRPr="0043510B">
        <w:rPr>
          <w:rFonts w:ascii="Times New Roman" w:hAnsi="Times New Roman"/>
          <w:color w:val="000000"/>
          <w:sz w:val="24"/>
          <w:szCs w:val="24"/>
        </w:rPr>
        <w:t xml:space="preserve"> участников аукциона.</w:t>
      </w:r>
    </w:p>
    <w:p w:rsidR="004D54DF" w:rsidRPr="004D54DF" w:rsidRDefault="004D54DF" w:rsidP="004D54DF">
      <w:pPr>
        <w:autoSpaceDE w:val="0"/>
        <w:autoSpaceDN w:val="0"/>
        <w:adjustRightInd w:val="0"/>
        <w:spacing w:after="0" w:line="240" w:lineRule="auto"/>
        <w:ind w:left="-567" w:firstLine="567"/>
        <w:jc w:val="both"/>
        <w:rPr>
          <w:rFonts w:ascii="Times New Roman" w:hAnsi="Times New Roman"/>
          <w:sz w:val="24"/>
          <w:szCs w:val="24"/>
          <w:lang w:eastAsia="ru-RU"/>
        </w:rPr>
      </w:pPr>
      <w:r>
        <w:rPr>
          <w:rFonts w:ascii="Times New Roman" w:hAnsi="Times New Roman"/>
          <w:color w:val="000000"/>
          <w:sz w:val="24"/>
          <w:szCs w:val="24"/>
        </w:rPr>
        <w:t xml:space="preserve">Последствиями включения лица в такой реестр является запрет на участие в аукционах на право </w:t>
      </w:r>
      <w:r>
        <w:rPr>
          <w:rFonts w:ascii="Times New Roman" w:hAnsi="Times New Roman"/>
          <w:sz w:val="24"/>
          <w:szCs w:val="24"/>
          <w:lang w:eastAsia="ru-RU"/>
        </w:rPr>
        <w:t xml:space="preserve">заключения договора купли-продажи или договора аренды земельного участка в течение двух </w:t>
      </w:r>
      <w:r w:rsidRPr="004D54DF">
        <w:rPr>
          <w:rFonts w:ascii="Times New Roman" w:hAnsi="Times New Roman"/>
          <w:sz w:val="24"/>
          <w:szCs w:val="24"/>
          <w:lang w:eastAsia="ru-RU"/>
        </w:rPr>
        <w:t>лет.</w:t>
      </w:r>
    </w:p>
    <w:p w:rsidR="004D54DF" w:rsidRPr="004D54DF" w:rsidRDefault="004D54DF" w:rsidP="004D54DF">
      <w:pPr>
        <w:autoSpaceDE w:val="0"/>
        <w:autoSpaceDN w:val="0"/>
        <w:adjustRightInd w:val="0"/>
        <w:spacing w:after="0" w:line="240" w:lineRule="auto"/>
        <w:ind w:left="-567" w:firstLine="567"/>
        <w:jc w:val="both"/>
        <w:rPr>
          <w:rFonts w:ascii="Times New Roman" w:hAnsi="Times New Roman"/>
          <w:sz w:val="24"/>
          <w:szCs w:val="24"/>
          <w:lang w:eastAsia="ru-RU"/>
        </w:rPr>
      </w:pPr>
      <w:r w:rsidRPr="004D54DF">
        <w:rPr>
          <w:rFonts w:ascii="Times New Roman" w:hAnsi="Times New Roman"/>
          <w:sz w:val="24"/>
          <w:szCs w:val="24"/>
          <w:lang w:eastAsia="ru-RU"/>
        </w:rPr>
        <w:t>При этом</w:t>
      </w:r>
      <w:proofErr w:type="gramStart"/>
      <w:r w:rsidRPr="004D54DF">
        <w:rPr>
          <w:rFonts w:ascii="Times New Roman" w:hAnsi="Times New Roman"/>
          <w:sz w:val="24"/>
          <w:szCs w:val="24"/>
          <w:lang w:eastAsia="ru-RU"/>
        </w:rPr>
        <w:t>,</w:t>
      </w:r>
      <w:proofErr w:type="gramEnd"/>
      <w:r w:rsidRPr="004D54DF">
        <w:rPr>
          <w:rFonts w:ascii="Times New Roman" w:hAnsi="Times New Roman"/>
          <w:sz w:val="24"/>
          <w:szCs w:val="24"/>
          <w:lang w:eastAsia="ru-RU"/>
        </w:rPr>
        <w:t xml:space="preserve"> в Кировское УФАС России поступают вопросы</w:t>
      </w:r>
      <w:r>
        <w:rPr>
          <w:rFonts w:ascii="Times New Roman" w:hAnsi="Times New Roman"/>
          <w:sz w:val="24"/>
          <w:szCs w:val="24"/>
          <w:lang w:eastAsia="ru-RU"/>
        </w:rPr>
        <w:t xml:space="preserve"> со стороны граждан</w:t>
      </w:r>
      <w:r w:rsidRPr="004D54DF">
        <w:rPr>
          <w:rFonts w:ascii="Times New Roman" w:hAnsi="Times New Roman"/>
          <w:sz w:val="24"/>
          <w:szCs w:val="24"/>
          <w:lang w:eastAsia="ru-RU"/>
        </w:rPr>
        <w:t xml:space="preserve"> о </w:t>
      </w:r>
      <w:r>
        <w:rPr>
          <w:rFonts w:ascii="Times New Roman" w:hAnsi="Times New Roman"/>
          <w:sz w:val="24"/>
          <w:szCs w:val="24"/>
        </w:rPr>
        <w:t>негативных последствиях</w:t>
      </w:r>
      <w:r w:rsidRPr="004D54DF">
        <w:rPr>
          <w:rFonts w:ascii="Times New Roman" w:hAnsi="Times New Roman"/>
          <w:sz w:val="24"/>
          <w:szCs w:val="24"/>
        </w:rPr>
        <w:t xml:space="preserve"> </w:t>
      </w:r>
      <w:r w:rsidR="00F505E6">
        <w:rPr>
          <w:rFonts w:ascii="Times New Roman" w:hAnsi="Times New Roman"/>
          <w:sz w:val="24"/>
          <w:szCs w:val="24"/>
        </w:rPr>
        <w:t>для юридического лица</w:t>
      </w:r>
      <w:r w:rsidRPr="004D54DF">
        <w:rPr>
          <w:rFonts w:ascii="Times New Roman" w:hAnsi="Times New Roman"/>
          <w:sz w:val="24"/>
          <w:szCs w:val="24"/>
        </w:rPr>
        <w:t xml:space="preserve">, если в аукционе принимало участие </w:t>
      </w:r>
      <w:r w:rsidR="00F505E6">
        <w:rPr>
          <w:rFonts w:ascii="Times New Roman" w:hAnsi="Times New Roman"/>
          <w:sz w:val="24"/>
          <w:szCs w:val="24"/>
        </w:rPr>
        <w:t xml:space="preserve">физическое </w:t>
      </w:r>
      <w:r w:rsidRPr="004D54DF">
        <w:rPr>
          <w:rFonts w:ascii="Times New Roman" w:hAnsi="Times New Roman"/>
          <w:sz w:val="24"/>
          <w:szCs w:val="24"/>
        </w:rPr>
        <w:t xml:space="preserve">лицо, являющееся </w:t>
      </w:r>
      <w:r w:rsidR="00F505E6">
        <w:rPr>
          <w:rFonts w:ascii="Times New Roman" w:hAnsi="Times New Roman"/>
          <w:sz w:val="24"/>
          <w:szCs w:val="24"/>
        </w:rPr>
        <w:t xml:space="preserve">в то же время </w:t>
      </w:r>
      <w:r w:rsidRPr="004D54DF">
        <w:rPr>
          <w:rFonts w:ascii="Times New Roman" w:hAnsi="Times New Roman"/>
          <w:sz w:val="24"/>
          <w:szCs w:val="24"/>
        </w:rPr>
        <w:t xml:space="preserve">учредителем </w:t>
      </w:r>
      <w:r w:rsidR="00F505E6">
        <w:rPr>
          <w:rFonts w:ascii="Times New Roman" w:hAnsi="Times New Roman"/>
          <w:sz w:val="24"/>
          <w:szCs w:val="24"/>
        </w:rPr>
        <w:t>такой организации</w:t>
      </w:r>
      <w:r w:rsidRPr="004D54DF">
        <w:rPr>
          <w:rFonts w:ascii="Times New Roman" w:hAnsi="Times New Roman"/>
          <w:sz w:val="24"/>
          <w:szCs w:val="24"/>
        </w:rPr>
        <w:t>.</w:t>
      </w:r>
    </w:p>
    <w:p w:rsidR="00C81772" w:rsidRDefault="004D54DF" w:rsidP="004D54DF">
      <w:pPr>
        <w:autoSpaceDE w:val="0"/>
        <w:autoSpaceDN w:val="0"/>
        <w:adjustRightInd w:val="0"/>
        <w:spacing w:after="0" w:line="240" w:lineRule="auto"/>
        <w:ind w:left="-567" w:firstLine="567"/>
        <w:jc w:val="both"/>
        <w:rPr>
          <w:rFonts w:ascii="Times New Roman" w:hAnsi="Times New Roman"/>
          <w:sz w:val="24"/>
          <w:szCs w:val="24"/>
        </w:rPr>
      </w:pPr>
      <w:proofErr w:type="gramStart"/>
      <w:r w:rsidRPr="004D54DF">
        <w:rPr>
          <w:rFonts w:ascii="Times New Roman" w:hAnsi="Times New Roman"/>
          <w:sz w:val="24"/>
          <w:szCs w:val="24"/>
        </w:rPr>
        <w:t>П</w:t>
      </w:r>
      <w:r w:rsidR="00C81772" w:rsidRPr="004D54DF">
        <w:rPr>
          <w:rStyle w:val="22"/>
          <w:rFonts w:ascii="Times New Roman" w:hAnsi="Times New Roman"/>
          <w:color w:val="000000"/>
          <w:sz w:val="24"/>
          <w:szCs w:val="24"/>
        </w:rPr>
        <w:t xml:space="preserve">о мнению Кировского УФАС России, </w:t>
      </w:r>
      <w:r w:rsidR="00C81772" w:rsidRPr="004D54DF">
        <w:rPr>
          <w:rFonts w:ascii="Times New Roman" w:hAnsi="Times New Roman"/>
          <w:sz w:val="24"/>
          <w:szCs w:val="24"/>
        </w:rPr>
        <w:t>включение в реестр недобросовестных участников аукциона сведений о физическом лице, участвующем в аукционе от своего имени (в качестве гражданина), может повлечь за собой негативные последствия для юридического лица, учредителем (участником) которого он является, при подаче организацией заявки на участие в аукционе в виде отказа в допуске к участию.</w:t>
      </w:r>
      <w:proofErr w:type="gramEnd"/>
    </w:p>
    <w:p w:rsidR="00EF7849" w:rsidRDefault="00EF7849" w:rsidP="00EF7849">
      <w:pPr>
        <w:autoSpaceDE w:val="0"/>
        <w:autoSpaceDN w:val="0"/>
        <w:adjustRightInd w:val="0"/>
        <w:spacing w:after="0" w:line="240" w:lineRule="auto"/>
        <w:jc w:val="both"/>
        <w:rPr>
          <w:rFonts w:ascii="Times New Roman" w:hAnsi="Times New Roman"/>
          <w:i/>
          <w:color w:val="000000"/>
          <w:sz w:val="24"/>
          <w:szCs w:val="24"/>
          <w:lang w:eastAsia="ru-RU"/>
        </w:rPr>
      </w:pPr>
    </w:p>
    <w:p w:rsidR="001C2A9B" w:rsidRDefault="004D54DF" w:rsidP="001C2A9B">
      <w:pPr>
        <w:numPr>
          <w:ilvl w:val="0"/>
          <w:numId w:val="1"/>
        </w:numPr>
        <w:tabs>
          <w:tab w:val="num" w:pos="567"/>
        </w:tabs>
        <w:autoSpaceDE w:val="0"/>
        <w:autoSpaceDN w:val="0"/>
        <w:adjustRightInd w:val="0"/>
        <w:spacing w:after="0" w:line="240" w:lineRule="auto"/>
        <w:ind w:left="-567" w:firstLine="567"/>
        <w:jc w:val="both"/>
        <w:rPr>
          <w:rFonts w:ascii="Times New Roman" w:hAnsi="Times New Roman"/>
          <w:b/>
          <w:i/>
          <w:color w:val="000000"/>
          <w:sz w:val="24"/>
          <w:szCs w:val="24"/>
          <w:lang w:eastAsia="ru-RU"/>
        </w:rPr>
      </w:pPr>
      <w:r w:rsidRPr="00A54D36">
        <w:rPr>
          <w:rFonts w:ascii="Times New Roman" w:hAnsi="Times New Roman"/>
          <w:b/>
          <w:i/>
          <w:color w:val="000000"/>
          <w:sz w:val="24"/>
          <w:szCs w:val="24"/>
          <w:lang w:eastAsia="ru-RU"/>
        </w:rPr>
        <w:t>Рассмотрение заявлений о даче согласия на предоставление государственной (муниципальной преференции)</w:t>
      </w:r>
    </w:p>
    <w:p w:rsidR="001C2A9B" w:rsidRPr="001C2A9B" w:rsidRDefault="00A54D36" w:rsidP="001C2A9B">
      <w:pPr>
        <w:autoSpaceDE w:val="0"/>
        <w:autoSpaceDN w:val="0"/>
        <w:adjustRightInd w:val="0"/>
        <w:spacing w:after="0" w:line="240" w:lineRule="auto"/>
        <w:ind w:left="-567" w:firstLine="567"/>
        <w:jc w:val="both"/>
        <w:rPr>
          <w:rFonts w:ascii="Times New Roman" w:hAnsi="Times New Roman"/>
          <w:bCs/>
          <w:iCs/>
          <w:sz w:val="24"/>
          <w:szCs w:val="24"/>
          <w:lang w:eastAsia="ru-RU"/>
        </w:rPr>
      </w:pPr>
      <w:proofErr w:type="gramStart"/>
      <w:r w:rsidRPr="001C2A9B">
        <w:rPr>
          <w:rFonts w:ascii="Times New Roman" w:hAnsi="Times New Roman"/>
          <w:color w:val="000000"/>
          <w:sz w:val="24"/>
          <w:szCs w:val="24"/>
          <w:lang w:eastAsia="ru-RU"/>
        </w:rPr>
        <w:t xml:space="preserve">За </w:t>
      </w:r>
      <w:r w:rsidR="00DF1926">
        <w:rPr>
          <w:rFonts w:ascii="Times New Roman" w:hAnsi="Times New Roman"/>
          <w:color w:val="000000"/>
          <w:sz w:val="24"/>
          <w:szCs w:val="24"/>
          <w:lang w:eastAsia="ru-RU"/>
        </w:rPr>
        <w:t xml:space="preserve">2-3 квартал </w:t>
      </w:r>
      <w:r w:rsidRPr="001C2A9B">
        <w:rPr>
          <w:rFonts w:ascii="Times New Roman" w:hAnsi="Times New Roman"/>
          <w:color w:val="000000"/>
          <w:sz w:val="24"/>
          <w:szCs w:val="24"/>
          <w:lang w:eastAsia="ru-RU"/>
        </w:rPr>
        <w:t xml:space="preserve">2017 года в Кировское УФАС России поступило </w:t>
      </w:r>
      <w:r w:rsidR="00DF1926">
        <w:rPr>
          <w:rFonts w:ascii="Times New Roman" w:hAnsi="Times New Roman"/>
          <w:color w:val="000000"/>
          <w:sz w:val="24"/>
          <w:szCs w:val="24"/>
          <w:lang w:eastAsia="ru-RU"/>
        </w:rPr>
        <w:t>12</w:t>
      </w:r>
      <w:r w:rsidRPr="001C2A9B">
        <w:rPr>
          <w:rFonts w:ascii="Times New Roman" w:hAnsi="Times New Roman"/>
          <w:color w:val="000000"/>
          <w:sz w:val="24"/>
          <w:szCs w:val="24"/>
          <w:lang w:eastAsia="ru-RU"/>
        </w:rPr>
        <w:t xml:space="preserve"> заявлений органов местного самоуправления</w:t>
      </w:r>
      <w:r w:rsidR="001C2A9B" w:rsidRPr="001C2A9B">
        <w:rPr>
          <w:rFonts w:ascii="Times New Roman" w:hAnsi="Times New Roman"/>
          <w:color w:val="000000"/>
          <w:sz w:val="24"/>
          <w:szCs w:val="24"/>
          <w:lang w:eastAsia="ru-RU"/>
        </w:rPr>
        <w:t xml:space="preserve"> о даче согласия на предоставление муниципальной преференции</w:t>
      </w:r>
      <w:r w:rsidR="0057187E" w:rsidRPr="001C2A9B">
        <w:rPr>
          <w:rFonts w:ascii="Times New Roman" w:hAnsi="Times New Roman"/>
          <w:color w:val="000000"/>
          <w:sz w:val="24"/>
          <w:szCs w:val="24"/>
          <w:lang w:eastAsia="ru-RU"/>
        </w:rPr>
        <w:t>.</w:t>
      </w:r>
      <w:proofErr w:type="gramEnd"/>
      <w:r w:rsidR="0057187E" w:rsidRPr="001C2A9B">
        <w:rPr>
          <w:rFonts w:ascii="Times New Roman" w:hAnsi="Times New Roman"/>
          <w:color w:val="000000"/>
          <w:sz w:val="24"/>
          <w:szCs w:val="24"/>
          <w:lang w:eastAsia="ru-RU"/>
        </w:rPr>
        <w:t xml:space="preserve"> По результатам рассмотрения заявлений принято решение об отказе в предоставлении преференции по </w:t>
      </w:r>
      <w:r w:rsidR="00DF1926">
        <w:rPr>
          <w:rFonts w:ascii="Times New Roman" w:hAnsi="Times New Roman"/>
          <w:color w:val="000000"/>
          <w:sz w:val="24"/>
          <w:szCs w:val="24"/>
          <w:lang w:eastAsia="ru-RU"/>
        </w:rPr>
        <w:t>4</w:t>
      </w:r>
      <w:r w:rsidR="0057187E" w:rsidRPr="001C2A9B">
        <w:rPr>
          <w:rFonts w:ascii="Times New Roman" w:hAnsi="Times New Roman"/>
          <w:color w:val="000000"/>
          <w:sz w:val="24"/>
          <w:szCs w:val="24"/>
          <w:lang w:eastAsia="ru-RU"/>
        </w:rPr>
        <w:t xml:space="preserve"> заявлениям. </w:t>
      </w:r>
      <w:r w:rsidR="001C2A9B" w:rsidRPr="001C2A9B">
        <w:rPr>
          <w:rFonts w:ascii="Times New Roman" w:hAnsi="Times New Roman"/>
          <w:color w:val="000000"/>
          <w:sz w:val="24"/>
          <w:szCs w:val="24"/>
          <w:lang w:eastAsia="ru-RU"/>
        </w:rPr>
        <w:t>В большинстве случаев о</w:t>
      </w:r>
      <w:r w:rsidR="0057187E" w:rsidRPr="001C2A9B">
        <w:rPr>
          <w:rFonts w:ascii="Times New Roman" w:hAnsi="Times New Roman"/>
          <w:color w:val="000000"/>
          <w:sz w:val="24"/>
          <w:szCs w:val="24"/>
          <w:lang w:eastAsia="ru-RU"/>
        </w:rPr>
        <w:t>снованием такого отказа является</w:t>
      </w:r>
      <w:r w:rsidR="001C2A9B" w:rsidRPr="001C2A9B">
        <w:rPr>
          <w:rFonts w:ascii="Times New Roman" w:hAnsi="Times New Roman"/>
          <w:color w:val="000000"/>
          <w:sz w:val="24"/>
          <w:szCs w:val="24"/>
          <w:lang w:eastAsia="ru-RU"/>
        </w:rPr>
        <w:t xml:space="preserve"> </w:t>
      </w:r>
      <w:r w:rsidR="001C2A9B" w:rsidRPr="001C2A9B">
        <w:rPr>
          <w:rFonts w:ascii="Times New Roman" w:hAnsi="Times New Roman"/>
          <w:bCs/>
          <w:iCs/>
          <w:sz w:val="24"/>
          <w:szCs w:val="24"/>
          <w:lang w:eastAsia="ru-RU"/>
        </w:rPr>
        <w:t xml:space="preserve">несоответствие цели предоставляемой преференции целям, указанным в </w:t>
      </w:r>
      <w:hyperlink r:id="rId7" w:history="1">
        <w:r w:rsidR="001C2A9B" w:rsidRPr="001C2A9B">
          <w:rPr>
            <w:rFonts w:ascii="Times New Roman" w:hAnsi="Times New Roman"/>
            <w:bCs/>
            <w:iCs/>
            <w:color w:val="0000FF"/>
            <w:sz w:val="24"/>
            <w:szCs w:val="24"/>
            <w:lang w:eastAsia="ru-RU"/>
          </w:rPr>
          <w:t>части 1 статьи 19</w:t>
        </w:r>
      </w:hyperlink>
      <w:r w:rsidR="001C2A9B" w:rsidRPr="001C2A9B">
        <w:rPr>
          <w:rFonts w:ascii="Times New Roman" w:hAnsi="Times New Roman"/>
          <w:bCs/>
          <w:iCs/>
          <w:sz w:val="24"/>
          <w:szCs w:val="24"/>
          <w:lang w:eastAsia="ru-RU"/>
        </w:rPr>
        <w:t xml:space="preserve"> Закона о защите конкуренции.</w:t>
      </w:r>
    </w:p>
    <w:p w:rsidR="004D54DF" w:rsidRDefault="001C2A9B" w:rsidP="001C2A9B">
      <w:pPr>
        <w:autoSpaceDE w:val="0"/>
        <w:autoSpaceDN w:val="0"/>
        <w:adjustRightInd w:val="0"/>
        <w:spacing w:after="0" w:line="240" w:lineRule="auto"/>
        <w:ind w:left="-567"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остальным </w:t>
      </w:r>
      <w:r w:rsidR="003D3A06">
        <w:rPr>
          <w:rFonts w:ascii="Times New Roman" w:hAnsi="Times New Roman"/>
          <w:color w:val="000000"/>
          <w:sz w:val="24"/>
          <w:szCs w:val="24"/>
          <w:lang w:eastAsia="ru-RU"/>
        </w:rPr>
        <w:t xml:space="preserve">заявлениям </w:t>
      </w:r>
      <w:r>
        <w:rPr>
          <w:rFonts w:ascii="Times New Roman" w:hAnsi="Times New Roman"/>
          <w:color w:val="000000"/>
          <w:sz w:val="24"/>
          <w:szCs w:val="24"/>
          <w:lang w:eastAsia="ru-RU"/>
        </w:rPr>
        <w:t>принято решение о даче согласия на предоставление преференции и введении ограничения.</w:t>
      </w:r>
    </w:p>
    <w:p w:rsidR="001C2A9B" w:rsidRDefault="001C2A9B" w:rsidP="001C2A9B">
      <w:pPr>
        <w:autoSpaceDE w:val="0"/>
        <w:autoSpaceDN w:val="0"/>
        <w:adjustRightInd w:val="0"/>
        <w:spacing w:after="0" w:line="240" w:lineRule="auto"/>
        <w:ind w:left="-567"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2016 году в антимонопольный орган поступило 49 заявлений </w:t>
      </w:r>
      <w:r w:rsidRPr="001C2A9B">
        <w:rPr>
          <w:rFonts w:ascii="Times New Roman" w:hAnsi="Times New Roman"/>
          <w:color w:val="000000"/>
          <w:sz w:val="24"/>
          <w:szCs w:val="24"/>
          <w:lang w:eastAsia="ru-RU"/>
        </w:rPr>
        <w:t>о даче согласия на предоставление муниципальной преференции</w:t>
      </w:r>
      <w:r w:rsidR="00514A8D">
        <w:rPr>
          <w:rFonts w:ascii="Times New Roman" w:hAnsi="Times New Roman"/>
          <w:color w:val="000000"/>
          <w:sz w:val="24"/>
          <w:szCs w:val="24"/>
          <w:lang w:eastAsia="ru-RU"/>
        </w:rPr>
        <w:t>. Из них п</w:t>
      </w:r>
      <w:r>
        <w:rPr>
          <w:rFonts w:ascii="Times New Roman" w:hAnsi="Times New Roman"/>
          <w:color w:val="000000"/>
          <w:sz w:val="24"/>
          <w:szCs w:val="24"/>
          <w:lang w:eastAsia="ru-RU"/>
        </w:rPr>
        <w:t>о 6</w:t>
      </w:r>
      <w:r w:rsidR="00514A8D">
        <w:rPr>
          <w:rFonts w:ascii="Times New Roman" w:hAnsi="Times New Roman"/>
          <w:color w:val="000000"/>
          <w:sz w:val="24"/>
          <w:szCs w:val="24"/>
          <w:lang w:eastAsia="ru-RU"/>
        </w:rPr>
        <w:t xml:space="preserve"> заявлениям</w:t>
      </w:r>
      <w:r>
        <w:rPr>
          <w:rFonts w:ascii="Times New Roman" w:hAnsi="Times New Roman"/>
          <w:color w:val="000000"/>
          <w:sz w:val="24"/>
          <w:szCs w:val="24"/>
          <w:lang w:eastAsia="ru-RU"/>
        </w:rPr>
        <w:t xml:space="preserve"> </w:t>
      </w:r>
      <w:r w:rsidR="00514A8D">
        <w:rPr>
          <w:rFonts w:ascii="Times New Roman" w:hAnsi="Times New Roman"/>
          <w:color w:val="000000"/>
          <w:sz w:val="24"/>
          <w:szCs w:val="24"/>
          <w:lang w:eastAsia="ru-RU"/>
        </w:rPr>
        <w:t>в предоставлении преференции отказано</w:t>
      </w:r>
      <w:r>
        <w:rPr>
          <w:rFonts w:ascii="Times New Roman" w:hAnsi="Times New Roman"/>
          <w:color w:val="000000"/>
          <w:sz w:val="24"/>
          <w:szCs w:val="24"/>
          <w:lang w:eastAsia="ru-RU"/>
        </w:rPr>
        <w:t xml:space="preserve">, </w:t>
      </w:r>
      <w:r w:rsidR="00514A8D">
        <w:rPr>
          <w:rFonts w:ascii="Times New Roman" w:hAnsi="Times New Roman"/>
          <w:color w:val="000000"/>
          <w:sz w:val="24"/>
          <w:szCs w:val="24"/>
          <w:lang w:eastAsia="ru-RU"/>
        </w:rPr>
        <w:t xml:space="preserve">в остальных случаях </w:t>
      </w:r>
      <w:r w:rsidR="007447DA">
        <w:rPr>
          <w:rFonts w:ascii="Times New Roman" w:hAnsi="Times New Roman"/>
          <w:color w:val="000000"/>
          <w:sz w:val="24"/>
          <w:szCs w:val="24"/>
          <w:lang w:eastAsia="ru-RU"/>
        </w:rPr>
        <w:t>принято решение о даче согласия на предоставление преференции с введением ограничения.</w:t>
      </w:r>
    </w:p>
    <w:p w:rsidR="007447DA" w:rsidRDefault="007447DA" w:rsidP="001C2A9B">
      <w:pPr>
        <w:autoSpaceDE w:val="0"/>
        <w:autoSpaceDN w:val="0"/>
        <w:adjustRightInd w:val="0"/>
        <w:spacing w:after="0" w:line="240" w:lineRule="auto"/>
        <w:ind w:left="-567" w:firstLine="567"/>
        <w:jc w:val="both"/>
        <w:rPr>
          <w:rFonts w:ascii="Times New Roman" w:hAnsi="Times New Roman"/>
          <w:color w:val="000000"/>
          <w:sz w:val="24"/>
          <w:szCs w:val="24"/>
          <w:lang w:eastAsia="ru-RU"/>
        </w:rPr>
      </w:pPr>
    </w:p>
    <w:p w:rsidR="000E651B" w:rsidRPr="000E651B" w:rsidRDefault="007447DA" w:rsidP="000E651B">
      <w:pPr>
        <w:autoSpaceDE w:val="0"/>
        <w:autoSpaceDN w:val="0"/>
        <w:adjustRightInd w:val="0"/>
        <w:spacing w:after="0" w:line="240" w:lineRule="auto"/>
        <w:ind w:left="-567" w:firstLine="567"/>
        <w:jc w:val="both"/>
        <w:rPr>
          <w:rFonts w:ascii="Times New Roman" w:hAnsi="Times New Roman"/>
          <w:i/>
          <w:color w:val="000000"/>
          <w:sz w:val="24"/>
          <w:szCs w:val="24"/>
          <w:lang w:eastAsia="ru-RU"/>
        </w:rPr>
      </w:pPr>
      <w:r w:rsidRPr="000E651B">
        <w:rPr>
          <w:rFonts w:ascii="Times New Roman" w:hAnsi="Times New Roman"/>
          <w:i/>
          <w:color w:val="000000"/>
          <w:sz w:val="24"/>
          <w:szCs w:val="24"/>
          <w:lang w:eastAsia="ru-RU"/>
        </w:rPr>
        <w:t xml:space="preserve">В качестве примера приведем </w:t>
      </w:r>
      <w:r w:rsidR="000E651B" w:rsidRPr="000E651B">
        <w:rPr>
          <w:rFonts w:ascii="Times New Roman" w:hAnsi="Times New Roman"/>
          <w:i/>
          <w:color w:val="000000"/>
          <w:sz w:val="24"/>
          <w:szCs w:val="24"/>
          <w:lang w:eastAsia="ru-RU"/>
        </w:rPr>
        <w:t>заявление</w:t>
      </w:r>
      <w:r w:rsidRPr="000E651B">
        <w:rPr>
          <w:rFonts w:ascii="Times New Roman" w:hAnsi="Times New Roman"/>
          <w:i/>
          <w:color w:val="000000"/>
          <w:sz w:val="24"/>
          <w:szCs w:val="24"/>
          <w:lang w:eastAsia="ru-RU"/>
        </w:rPr>
        <w:t xml:space="preserve"> администрации Даровского городского поселения Даровского района Кировской области</w:t>
      </w:r>
      <w:r w:rsidR="000E651B" w:rsidRPr="000E651B">
        <w:rPr>
          <w:rFonts w:ascii="Times New Roman" w:hAnsi="Times New Roman"/>
          <w:i/>
          <w:color w:val="000000"/>
          <w:sz w:val="24"/>
          <w:szCs w:val="24"/>
          <w:lang w:eastAsia="ru-RU"/>
        </w:rPr>
        <w:t xml:space="preserve"> </w:t>
      </w:r>
      <w:r w:rsidRPr="000E651B">
        <w:rPr>
          <w:rFonts w:ascii="Times New Roman" w:hAnsi="Times New Roman"/>
          <w:i/>
          <w:sz w:val="24"/>
          <w:szCs w:val="24"/>
        </w:rPr>
        <w:t>о даче согласия на предоставление муниципальной преференц</w:t>
      </w:r>
      <w:proofErr w:type="gramStart"/>
      <w:r w:rsidRPr="000E651B">
        <w:rPr>
          <w:rFonts w:ascii="Times New Roman" w:hAnsi="Times New Roman"/>
          <w:i/>
          <w:sz w:val="24"/>
          <w:szCs w:val="24"/>
        </w:rPr>
        <w:t>ии ООО</w:t>
      </w:r>
      <w:proofErr w:type="gramEnd"/>
      <w:r w:rsidRPr="000E651B">
        <w:rPr>
          <w:rFonts w:ascii="Times New Roman" w:hAnsi="Times New Roman"/>
          <w:i/>
          <w:sz w:val="24"/>
          <w:szCs w:val="24"/>
        </w:rPr>
        <w:t xml:space="preserve"> «Уником» путем передачи в пользование муниципального имущества, предназначенного для оказания услуг водоснабжения.</w:t>
      </w:r>
    </w:p>
    <w:p w:rsidR="000E651B" w:rsidRPr="000E651B" w:rsidRDefault="000E651B" w:rsidP="000E651B">
      <w:pPr>
        <w:autoSpaceDE w:val="0"/>
        <w:autoSpaceDN w:val="0"/>
        <w:adjustRightInd w:val="0"/>
        <w:spacing w:after="0" w:line="240" w:lineRule="auto"/>
        <w:ind w:left="-567" w:firstLine="567"/>
        <w:jc w:val="both"/>
        <w:rPr>
          <w:rFonts w:ascii="Times New Roman" w:hAnsi="Times New Roman"/>
          <w:i/>
          <w:color w:val="000000"/>
          <w:sz w:val="24"/>
          <w:szCs w:val="24"/>
          <w:lang w:eastAsia="ru-RU"/>
        </w:rPr>
      </w:pPr>
      <w:r w:rsidRPr="000E651B">
        <w:rPr>
          <w:rFonts w:ascii="Times New Roman" w:hAnsi="Times New Roman"/>
          <w:i/>
          <w:sz w:val="24"/>
          <w:szCs w:val="24"/>
        </w:rPr>
        <w:t>В настоящее время законодательство РФ не предусматривает возможность передавать объекты водоснабжения путем предоставления преференции.</w:t>
      </w:r>
    </w:p>
    <w:p w:rsidR="000E651B" w:rsidRPr="000E651B" w:rsidRDefault="007447DA" w:rsidP="000E651B">
      <w:pPr>
        <w:autoSpaceDE w:val="0"/>
        <w:autoSpaceDN w:val="0"/>
        <w:adjustRightInd w:val="0"/>
        <w:spacing w:after="0" w:line="240" w:lineRule="auto"/>
        <w:ind w:left="-567" w:firstLine="567"/>
        <w:jc w:val="both"/>
        <w:rPr>
          <w:rFonts w:ascii="Times New Roman" w:hAnsi="Times New Roman"/>
          <w:i/>
          <w:color w:val="000000"/>
          <w:sz w:val="24"/>
          <w:szCs w:val="24"/>
          <w:lang w:eastAsia="ru-RU"/>
        </w:rPr>
      </w:pPr>
      <w:r w:rsidRPr="000E651B">
        <w:rPr>
          <w:rFonts w:ascii="Times New Roman" w:hAnsi="Times New Roman"/>
          <w:i/>
          <w:sz w:val="24"/>
          <w:szCs w:val="24"/>
        </w:rPr>
        <w:t>Изучив представленные документы,</w:t>
      </w:r>
      <w:r w:rsidR="000E651B" w:rsidRPr="000E651B">
        <w:rPr>
          <w:rFonts w:ascii="Times New Roman" w:hAnsi="Times New Roman"/>
          <w:i/>
          <w:sz w:val="24"/>
          <w:szCs w:val="24"/>
        </w:rPr>
        <w:t xml:space="preserve"> антимонопольный орган пришел к выводу, что </w:t>
      </w:r>
      <w:r w:rsidRPr="000E651B">
        <w:rPr>
          <w:rFonts w:ascii="Times New Roman" w:hAnsi="Times New Roman"/>
          <w:i/>
          <w:sz w:val="24"/>
          <w:szCs w:val="24"/>
        </w:rPr>
        <w:t xml:space="preserve">договор аренды, заключенный с нарушением требований </w:t>
      </w:r>
      <w:hyperlink r:id="rId8" w:history="1">
        <w:r w:rsidRPr="000E651B">
          <w:rPr>
            <w:rFonts w:ascii="Times New Roman" w:hAnsi="Times New Roman"/>
            <w:i/>
            <w:color w:val="0000FF"/>
            <w:sz w:val="24"/>
            <w:szCs w:val="24"/>
          </w:rPr>
          <w:t>части 3 статьи 41.1</w:t>
        </w:r>
      </w:hyperlink>
      <w:r w:rsidRPr="000E651B">
        <w:rPr>
          <w:rFonts w:ascii="Times New Roman" w:hAnsi="Times New Roman"/>
          <w:i/>
          <w:sz w:val="24"/>
          <w:szCs w:val="24"/>
        </w:rPr>
        <w:t xml:space="preserve"> Закона о водоснабжении и водоотведении, в том числе путем предоставления муниципальной преференции, является ничтожным и считается недействительным с момента его заключения.</w:t>
      </w:r>
    </w:p>
    <w:p w:rsidR="000E651B" w:rsidRPr="000E651B" w:rsidRDefault="007447DA" w:rsidP="000E651B">
      <w:pPr>
        <w:autoSpaceDE w:val="0"/>
        <w:autoSpaceDN w:val="0"/>
        <w:adjustRightInd w:val="0"/>
        <w:spacing w:after="0" w:line="240" w:lineRule="auto"/>
        <w:ind w:left="-567" w:firstLine="567"/>
        <w:jc w:val="both"/>
        <w:rPr>
          <w:rFonts w:ascii="Times New Roman" w:hAnsi="Times New Roman"/>
          <w:i/>
          <w:color w:val="000000"/>
          <w:sz w:val="24"/>
          <w:szCs w:val="24"/>
          <w:lang w:eastAsia="ru-RU"/>
        </w:rPr>
      </w:pPr>
      <w:proofErr w:type="gramStart"/>
      <w:r w:rsidRPr="000E651B">
        <w:rPr>
          <w:rFonts w:ascii="Times New Roman" w:hAnsi="Times New Roman"/>
          <w:i/>
          <w:sz w:val="24"/>
          <w:szCs w:val="24"/>
        </w:rPr>
        <w:t xml:space="preserve">Кроме того, передача объектов водоснабжения хозяйствующему субъекту в нарушение требований ч. 3 ст. 41.1 Закона о водоснабжении и водоотведении препятствует развитию конкуренции, поскольку создает для данного лица преимущественные условия в получении муниципального имущества во временное владение и (или) пользование и лишает иных лиц, </w:t>
      </w:r>
      <w:r w:rsidRPr="000E651B">
        <w:rPr>
          <w:rFonts w:ascii="Times New Roman" w:hAnsi="Times New Roman"/>
          <w:i/>
          <w:sz w:val="24"/>
          <w:szCs w:val="24"/>
        </w:rPr>
        <w:lastRenderedPageBreak/>
        <w:t>занимающихся аналогичной хозяйственной деятельностью, возмо</w:t>
      </w:r>
      <w:r w:rsidRPr="000E651B">
        <w:rPr>
          <w:rFonts w:ascii="Times New Roman" w:hAnsi="Times New Roman"/>
          <w:i/>
          <w:sz w:val="24"/>
          <w:szCs w:val="24"/>
        </w:rPr>
        <w:t>ж</w:t>
      </w:r>
      <w:r w:rsidRPr="000E651B">
        <w:rPr>
          <w:rFonts w:ascii="Times New Roman" w:hAnsi="Times New Roman"/>
          <w:i/>
          <w:sz w:val="24"/>
          <w:szCs w:val="24"/>
        </w:rPr>
        <w:t>ности получить права на эти объекты на законных основаниях.</w:t>
      </w:r>
      <w:proofErr w:type="gramEnd"/>
    </w:p>
    <w:p w:rsidR="007447DA" w:rsidRPr="000E651B" w:rsidRDefault="007447DA" w:rsidP="000E651B">
      <w:pPr>
        <w:autoSpaceDE w:val="0"/>
        <w:autoSpaceDN w:val="0"/>
        <w:adjustRightInd w:val="0"/>
        <w:spacing w:after="0" w:line="240" w:lineRule="auto"/>
        <w:ind w:left="-567" w:firstLine="567"/>
        <w:jc w:val="both"/>
        <w:rPr>
          <w:rFonts w:ascii="Times New Roman" w:hAnsi="Times New Roman"/>
          <w:i/>
          <w:color w:val="000000"/>
          <w:sz w:val="24"/>
          <w:szCs w:val="24"/>
          <w:lang w:eastAsia="ru-RU"/>
        </w:rPr>
      </w:pPr>
      <w:r w:rsidRPr="000E651B">
        <w:rPr>
          <w:rFonts w:ascii="Times New Roman" w:hAnsi="Times New Roman"/>
          <w:i/>
          <w:sz w:val="24"/>
          <w:szCs w:val="24"/>
        </w:rPr>
        <w:t>На основании вышеизложенного</w:t>
      </w:r>
      <w:r w:rsidR="000E651B" w:rsidRPr="000E651B">
        <w:rPr>
          <w:rFonts w:ascii="Times New Roman" w:hAnsi="Times New Roman"/>
          <w:i/>
          <w:sz w:val="24"/>
          <w:szCs w:val="24"/>
        </w:rPr>
        <w:t xml:space="preserve"> </w:t>
      </w:r>
      <w:r w:rsidRPr="000E651B">
        <w:rPr>
          <w:rFonts w:ascii="Times New Roman" w:hAnsi="Times New Roman"/>
          <w:i/>
          <w:sz w:val="24"/>
          <w:szCs w:val="24"/>
        </w:rPr>
        <w:t xml:space="preserve">Кировским УФАС России </w:t>
      </w:r>
      <w:r w:rsidR="000E651B" w:rsidRPr="000E651B">
        <w:rPr>
          <w:rFonts w:ascii="Times New Roman" w:hAnsi="Times New Roman"/>
          <w:i/>
          <w:sz w:val="24"/>
          <w:szCs w:val="24"/>
        </w:rPr>
        <w:t>было принято</w:t>
      </w:r>
      <w:r w:rsidRPr="000E651B">
        <w:rPr>
          <w:rFonts w:ascii="Times New Roman" w:hAnsi="Times New Roman"/>
          <w:i/>
          <w:sz w:val="24"/>
          <w:szCs w:val="24"/>
        </w:rPr>
        <w:t xml:space="preserve"> решение об отказе в предоставлении муниципальной преференц</w:t>
      </w:r>
      <w:proofErr w:type="gramStart"/>
      <w:r w:rsidRPr="000E651B">
        <w:rPr>
          <w:rFonts w:ascii="Times New Roman" w:hAnsi="Times New Roman"/>
          <w:i/>
          <w:sz w:val="24"/>
          <w:szCs w:val="24"/>
        </w:rPr>
        <w:t>ии ООО</w:t>
      </w:r>
      <w:proofErr w:type="gramEnd"/>
      <w:r w:rsidRPr="000E651B">
        <w:rPr>
          <w:rFonts w:ascii="Times New Roman" w:hAnsi="Times New Roman"/>
          <w:i/>
          <w:sz w:val="24"/>
          <w:szCs w:val="24"/>
        </w:rPr>
        <w:t xml:space="preserve"> «Уником» путем передачи в пользование муниципального имущества, предназначенного для оказания услуг водоснабжения.</w:t>
      </w:r>
    </w:p>
    <w:p w:rsidR="004D54DF" w:rsidRDefault="004D54DF" w:rsidP="004D54DF">
      <w:pPr>
        <w:autoSpaceDE w:val="0"/>
        <w:autoSpaceDN w:val="0"/>
        <w:adjustRightInd w:val="0"/>
        <w:spacing w:after="0" w:line="240" w:lineRule="auto"/>
        <w:jc w:val="both"/>
        <w:rPr>
          <w:rFonts w:ascii="Times New Roman" w:hAnsi="Times New Roman"/>
          <w:i/>
          <w:color w:val="000000"/>
          <w:sz w:val="24"/>
          <w:szCs w:val="24"/>
          <w:lang w:eastAsia="ru-RU"/>
        </w:rPr>
      </w:pPr>
    </w:p>
    <w:p w:rsidR="00EF7849" w:rsidRPr="00DB07A1" w:rsidRDefault="000E651B" w:rsidP="00EF7849">
      <w:pPr>
        <w:numPr>
          <w:ilvl w:val="0"/>
          <w:numId w:val="1"/>
        </w:numPr>
        <w:tabs>
          <w:tab w:val="num" w:pos="567"/>
        </w:tabs>
        <w:autoSpaceDE w:val="0"/>
        <w:autoSpaceDN w:val="0"/>
        <w:adjustRightInd w:val="0"/>
        <w:spacing w:after="0" w:line="240" w:lineRule="auto"/>
        <w:ind w:left="-567" w:firstLine="567"/>
        <w:jc w:val="both"/>
        <w:rPr>
          <w:rFonts w:ascii="Times New Roman" w:hAnsi="Times New Roman"/>
          <w:b/>
          <w:i/>
          <w:color w:val="000000"/>
          <w:sz w:val="24"/>
          <w:szCs w:val="24"/>
          <w:lang w:eastAsia="ru-RU"/>
        </w:rPr>
      </w:pPr>
      <w:r w:rsidRPr="00DB07A1">
        <w:rPr>
          <w:rFonts w:ascii="Times New Roman" w:hAnsi="Times New Roman"/>
          <w:b/>
          <w:i/>
          <w:color w:val="000000"/>
          <w:sz w:val="24"/>
          <w:szCs w:val="24"/>
          <w:lang w:eastAsia="ru-RU"/>
        </w:rPr>
        <w:t>Информация о проведенных в отношении подконтрольных лиц проверках</w:t>
      </w:r>
    </w:p>
    <w:p w:rsidR="00DB07A1" w:rsidRDefault="000E651B" w:rsidP="00DB07A1">
      <w:pPr>
        <w:autoSpaceDE w:val="0"/>
        <w:autoSpaceDN w:val="0"/>
        <w:adjustRightInd w:val="0"/>
        <w:spacing w:after="0" w:line="240" w:lineRule="auto"/>
        <w:ind w:left="-567" w:firstLine="567"/>
        <w:jc w:val="both"/>
        <w:rPr>
          <w:rFonts w:ascii="Times New Roman" w:hAnsi="Times New Roman"/>
          <w:color w:val="000000"/>
          <w:sz w:val="24"/>
          <w:szCs w:val="24"/>
          <w:lang w:eastAsia="ru-RU"/>
        </w:rPr>
      </w:pPr>
      <w:r w:rsidRPr="000E651B">
        <w:rPr>
          <w:rFonts w:ascii="Times New Roman" w:hAnsi="Times New Roman"/>
          <w:color w:val="000000"/>
          <w:sz w:val="24"/>
          <w:szCs w:val="24"/>
          <w:lang w:eastAsia="ru-RU"/>
        </w:rPr>
        <w:t xml:space="preserve">За </w:t>
      </w:r>
      <w:r w:rsidR="003D3A06">
        <w:rPr>
          <w:rFonts w:ascii="Times New Roman" w:hAnsi="Times New Roman"/>
          <w:color w:val="000000"/>
          <w:sz w:val="24"/>
          <w:szCs w:val="24"/>
          <w:lang w:eastAsia="ru-RU"/>
        </w:rPr>
        <w:t>2-3</w:t>
      </w:r>
      <w:r w:rsidRPr="000E651B">
        <w:rPr>
          <w:rFonts w:ascii="Times New Roman" w:hAnsi="Times New Roman"/>
          <w:color w:val="000000"/>
          <w:sz w:val="24"/>
          <w:szCs w:val="24"/>
          <w:lang w:eastAsia="ru-RU"/>
        </w:rPr>
        <w:t xml:space="preserve"> период 2017 года Кировским УФАС России проведен</w:t>
      </w:r>
      <w:r w:rsidR="003D3A06">
        <w:rPr>
          <w:rFonts w:ascii="Times New Roman" w:hAnsi="Times New Roman"/>
          <w:color w:val="000000"/>
          <w:sz w:val="24"/>
          <w:szCs w:val="24"/>
          <w:lang w:eastAsia="ru-RU"/>
        </w:rPr>
        <w:t>ы</w:t>
      </w:r>
      <w:r w:rsidRPr="000E651B">
        <w:rPr>
          <w:rFonts w:ascii="Times New Roman" w:hAnsi="Times New Roman"/>
          <w:color w:val="000000"/>
          <w:sz w:val="24"/>
          <w:szCs w:val="24"/>
          <w:lang w:eastAsia="ru-RU"/>
        </w:rPr>
        <w:t xml:space="preserve"> </w:t>
      </w:r>
      <w:r w:rsidR="003D3A06">
        <w:rPr>
          <w:rFonts w:ascii="Times New Roman" w:hAnsi="Times New Roman"/>
          <w:color w:val="000000"/>
          <w:sz w:val="24"/>
          <w:szCs w:val="24"/>
          <w:lang w:eastAsia="ru-RU"/>
        </w:rPr>
        <w:t>2</w:t>
      </w:r>
      <w:r w:rsidRPr="000E651B">
        <w:rPr>
          <w:rFonts w:ascii="Times New Roman" w:hAnsi="Times New Roman"/>
          <w:color w:val="000000"/>
          <w:sz w:val="24"/>
          <w:szCs w:val="24"/>
          <w:lang w:eastAsia="ru-RU"/>
        </w:rPr>
        <w:t xml:space="preserve"> планов</w:t>
      </w:r>
      <w:r w:rsidR="003D3A06">
        <w:rPr>
          <w:rFonts w:ascii="Times New Roman" w:hAnsi="Times New Roman"/>
          <w:color w:val="000000"/>
          <w:sz w:val="24"/>
          <w:szCs w:val="24"/>
          <w:lang w:eastAsia="ru-RU"/>
        </w:rPr>
        <w:t>ые</w:t>
      </w:r>
      <w:r w:rsidRPr="000E651B">
        <w:rPr>
          <w:rFonts w:ascii="Times New Roman" w:hAnsi="Times New Roman"/>
          <w:color w:val="000000"/>
          <w:sz w:val="24"/>
          <w:szCs w:val="24"/>
          <w:lang w:eastAsia="ru-RU"/>
        </w:rPr>
        <w:t xml:space="preserve"> проверк</w:t>
      </w:r>
      <w:r w:rsidR="003D3A06">
        <w:rPr>
          <w:rFonts w:ascii="Times New Roman" w:hAnsi="Times New Roman"/>
          <w:color w:val="000000"/>
          <w:sz w:val="24"/>
          <w:szCs w:val="24"/>
          <w:lang w:eastAsia="ru-RU"/>
        </w:rPr>
        <w:t>и</w:t>
      </w:r>
      <w:r w:rsidRPr="000E651B">
        <w:rPr>
          <w:rFonts w:ascii="Times New Roman" w:hAnsi="Times New Roman"/>
          <w:color w:val="000000"/>
          <w:sz w:val="24"/>
          <w:szCs w:val="24"/>
          <w:lang w:eastAsia="ru-RU"/>
        </w:rPr>
        <w:t xml:space="preserve"> орган</w:t>
      </w:r>
      <w:r w:rsidR="0071115C">
        <w:rPr>
          <w:rFonts w:ascii="Times New Roman" w:hAnsi="Times New Roman"/>
          <w:color w:val="000000"/>
          <w:sz w:val="24"/>
          <w:szCs w:val="24"/>
          <w:lang w:eastAsia="ru-RU"/>
        </w:rPr>
        <w:t>ов</w:t>
      </w:r>
      <w:r w:rsidRPr="000E651B">
        <w:rPr>
          <w:rFonts w:ascii="Times New Roman" w:hAnsi="Times New Roman"/>
          <w:color w:val="000000"/>
          <w:sz w:val="24"/>
          <w:szCs w:val="24"/>
          <w:lang w:eastAsia="ru-RU"/>
        </w:rPr>
        <w:t xml:space="preserve"> местного самоуправления на предмет соблюдения требований антимонопольного законодательства (в сфере управле</w:t>
      </w:r>
      <w:r w:rsidR="00DB07A1">
        <w:rPr>
          <w:rFonts w:ascii="Times New Roman" w:hAnsi="Times New Roman"/>
          <w:color w:val="000000"/>
          <w:sz w:val="24"/>
          <w:szCs w:val="24"/>
          <w:lang w:eastAsia="ru-RU"/>
        </w:rPr>
        <w:t>ния и распоряжения имуществом).</w:t>
      </w:r>
    </w:p>
    <w:p w:rsidR="00A73797" w:rsidRDefault="00A73797" w:rsidP="00DB07A1">
      <w:pPr>
        <w:autoSpaceDE w:val="0"/>
        <w:autoSpaceDN w:val="0"/>
        <w:adjustRightInd w:val="0"/>
        <w:spacing w:after="0" w:line="240" w:lineRule="auto"/>
        <w:ind w:left="-567" w:firstLine="567"/>
        <w:jc w:val="both"/>
        <w:rPr>
          <w:rFonts w:ascii="Times New Roman" w:hAnsi="Times New Roman"/>
          <w:color w:val="000000"/>
          <w:sz w:val="24"/>
          <w:szCs w:val="24"/>
          <w:lang w:eastAsia="ru-RU"/>
        </w:rPr>
      </w:pPr>
    </w:p>
    <w:p w:rsidR="00A73797" w:rsidRPr="00A73797" w:rsidRDefault="00DB07A1" w:rsidP="00A73797">
      <w:pPr>
        <w:autoSpaceDE w:val="0"/>
        <w:autoSpaceDN w:val="0"/>
        <w:adjustRightInd w:val="0"/>
        <w:spacing w:after="0" w:line="240" w:lineRule="auto"/>
        <w:ind w:left="-567" w:firstLine="567"/>
        <w:jc w:val="both"/>
        <w:rPr>
          <w:rFonts w:ascii="Times New Roman" w:hAnsi="Times New Roman"/>
          <w:i/>
          <w:sz w:val="24"/>
          <w:szCs w:val="24"/>
        </w:rPr>
      </w:pPr>
      <w:r w:rsidRPr="00A73797">
        <w:rPr>
          <w:rFonts w:ascii="Times New Roman" w:hAnsi="Times New Roman"/>
          <w:i/>
          <w:sz w:val="24"/>
          <w:szCs w:val="24"/>
        </w:rPr>
        <w:t xml:space="preserve">По результатам плановой проверки, проведенной инспекцией Кировского УФАС России в отношении администрации </w:t>
      </w:r>
      <w:proofErr w:type="spellStart"/>
      <w:r w:rsidRPr="00A73797">
        <w:rPr>
          <w:rFonts w:ascii="Times New Roman" w:hAnsi="Times New Roman"/>
          <w:i/>
          <w:sz w:val="24"/>
          <w:szCs w:val="24"/>
        </w:rPr>
        <w:t>Куменского</w:t>
      </w:r>
      <w:proofErr w:type="spellEnd"/>
      <w:r w:rsidRPr="00A73797">
        <w:rPr>
          <w:rFonts w:ascii="Times New Roman" w:hAnsi="Times New Roman"/>
          <w:i/>
          <w:sz w:val="24"/>
          <w:szCs w:val="24"/>
        </w:rPr>
        <w:t xml:space="preserve"> района Кировской области, выявлен факт нарушения ч. 1 ст. 15 Закона о защите конкуренции, в </w:t>
      </w:r>
      <w:proofErr w:type="gramStart"/>
      <w:r w:rsidRPr="00A73797">
        <w:rPr>
          <w:rFonts w:ascii="Times New Roman" w:hAnsi="Times New Roman"/>
          <w:i/>
          <w:sz w:val="24"/>
          <w:szCs w:val="24"/>
        </w:rPr>
        <w:t>связи</w:t>
      </w:r>
      <w:proofErr w:type="gramEnd"/>
      <w:r w:rsidRPr="00A73797">
        <w:rPr>
          <w:rFonts w:ascii="Times New Roman" w:hAnsi="Times New Roman"/>
          <w:i/>
          <w:sz w:val="24"/>
          <w:szCs w:val="24"/>
        </w:rPr>
        <w:t xml:space="preserve"> с чем администрации </w:t>
      </w:r>
      <w:proofErr w:type="spellStart"/>
      <w:r w:rsidRPr="00A73797">
        <w:rPr>
          <w:rFonts w:ascii="Times New Roman" w:hAnsi="Times New Roman"/>
          <w:i/>
          <w:sz w:val="24"/>
          <w:szCs w:val="24"/>
        </w:rPr>
        <w:t>Куменского</w:t>
      </w:r>
      <w:proofErr w:type="spellEnd"/>
      <w:r w:rsidRPr="00A73797">
        <w:rPr>
          <w:rFonts w:ascii="Times New Roman" w:hAnsi="Times New Roman"/>
          <w:i/>
          <w:sz w:val="24"/>
          <w:szCs w:val="24"/>
        </w:rPr>
        <w:t xml:space="preserve"> района выдано предупреждение о прекращении действий (бездействия), которые содержат признаки нарушения антимонопольного законодательства, а именно принять меры по возврату муниципального имущества –</w:t>
      </w:r>
      <w:r w:rsidR="00A73797" w:rsidRPr="00A73797">
        <w:rPr>
          <w:rFonts w:ascii="Times New Roman" w:hAnsi="Times New Roman"/>
          <w:i/>
          <w:sz w:val="24"/>
          <w:szCs w:val="24"/>
        </w:rPr>
        <w:t xml:space="preserve"> автотранспор</w:t>
      </w:r>
      <w:r w:rsidR="00A73797">
        <w:rPr>
          <w:rFonts w:ascii="Times New Roman" w:hAnsi="Times New Roman"/>
          <w:i/>
          <w:sz w:val="24"/>
          <w:szCs w:val="24"/>
        </w:rPr>
        <w:t>тного</w:t>
      </w:r>
      <w:r w:rsidR="00A73797" w:rsidRPr="00A73797">
        <w:rPr>
          <w:rFonts w:ascii="Times New Roman" w:hAnsi="Times New Roman"/>
          <w:i/>
          <w:sz w:val="24"/>
          <w:szCs w:val="24"/>
        </w:rPr>
        <w:t xml:space="preserve"> средств</w:t>
      </w:r>
      <w:r w:rsidR="00A73797">
        <w:rPr>
          <w:rFonts w:ascii="Times New Roman" w:hAnsi="Times New Roman"/>
          <w:i/>
          <w:sz w:val="24"/>
          <w:szCs w:val="24"/>
        </w:rPr>
        <w:t>а</w:t>
      </w:r>
      <w:r w:rsidR="00A73797" w:rsidRPr="00A73797">
        <w:rPr>
          <w:rFonts w:ascii="Times New Roman" w:hAnsi="Times New Roman"/>
          <w:i/>
          <w:sz w:val="24"/>
          <w:szCs w:val="24"/>
        </w:rPr>
        <w:t xml:space="preserve"> коммунального назначения</w:t>
      </w:r>
      <w:r w:rsidRPr="00A73797">
        <w:rPr>
          <w:rFonts w:ascii="Times New Roman" w:hAnsi="Times New Roman"/>
          <w:i/>
          <w:sz w:val="24"/>
          <w:szCs w:val="24"/>
        </w:rPr>
        <w:t>,</w:t>
      </w:r>
      <w:r w:rsidR="00A73797" w:rsidRPr="00A73797">
        <w:rPr>
          <w:rFonts w:ascii="Times New Roman" w:hAnsi="Times New Roman"/>
          <w:i/>
          <w:sz w:val="24"/>
          <w:szCs w:val="24"/>
        </w:rPr>
        <w:t xml:space="preserve"> находящихся</w:t>
      </w:r>
      <w:r w:rsidRPr="00A73797">
        <w:rPr>
          <w:rFonts w:ascii="Times New Roman" w:hAnsi="Times New Roman"/>
          <w:i/>
          <w:sz w:val="24"/>
          <w:szCs w:val="24"/>
        </w:rPr>
        <w:t xml:space="preserve"> в незаконном владении и пользовании ООО «</w:t>
      </w:r>
      <w:proofErr w:type="spellStart"/>
      <w:r w:rsidRPr="00A73797">
        <w:rPr>
          <w:rFonts w:ascii="Times New Roman" w:hAnsi="Times New Roman"/>
          <w:i/>
          <w:sz w:val="24"/>
          <w:szCs w:val="24"/>
        </w:rPr>
        <w:t>Вожгальское</w:t>
      </w:r>
      <w:proofErr w:type="spellEnd"/>
      <w:r w:rsidRPr="00A73797">
        <w:rPr>
          <w:rFonts w:ascii="Times New Roman" w:hAnsi="Times New Roman"/>
          <w:i/>
          <w:sz w:val="24"/>
          <w:szCs w:val="24"/>
        </w:rPr>
        <w:t xml:space="preserve"> домоуправление» с момента </w:t>
      </w:r>
      <w:proofErr w:type="gramStart"/>
      <w:r w:rsidRPr="00A73797">
        <w:rPr>
          <w:rFonts w:ascii="Times New Roman" w:hAnsi="Times New Roman"/>
          <w:i/>
          <w:sz w:val="24"/>
          <w:szCs w:val="24"/>
        </w:rPr>
        <w:t>заключения договора переуступки права пользования</w:t>
      </w:r>
      <w:proofErr w:type="gramEnd"/>
      <w:r w:rsidRPr="00A73797">
        <w:rPr>
          <w:rFonts w:ascii="Times New Roman" w:hAnsi="Times New Roman"/>
          <w:i/>
          <w:sz w:val="24"/>
          <w:szCs w:val="24"/>
        </w:rPr>
        <w:t xml:space="preserve"> муниципальным имуществом по настоящее время.</w:t>
      </w:r>
    </w:p>
    <w:p w:rsidR="00A73797" w:rsidRPr="00A73797" w:rsidRDefault="00A73797" w:rsidP="00A73797">
      <w:pPr>
        <w:autoSpaceDE w:val="0"/>
        <w:autoSpaceDN w:val="0"/>
        <w:adjustRightInd w:val="0"/>
        <w:spacing w:after="0" w:line="240" w:lineRule="auto"/>
        <w:ind w:left="-567" w:firstLine="567"/>
        <w:jc w:val="both"/>
        <w:rPr>
          <w:rFonts w:ascii="Times New Roman" w:hAnsi="Times New Roman"/>
          <w:i/>
          <w:sz w:val="24"/>
          <w:szCs w:val="24"/>
        </w:rPr>
      </w:pPr>
      <w:r w:rsidRPr="00A73797">
        <w:rPr>
          <w:rFonts w:ascii="Times New Roman" w:hAnsi="Times New Roman"/>
          <w:i/>
          <w:sz w:val="24"/>
          <w:szCs w:val="24"/>
        </w:rPr>
        <w:t>В ходе проверки было установлено, что в 2016 году на основании заявления ООО «</w:t>
      </w:r>
      <w:proofErr w:type="spellStart"/>
      <w:r w:rsidRPr="00A73797">
        <w:rPr>
          <w:rFonts w:ascii="Times New Roman" w:hAnsi="Times New Roman"/>
          <w:i/>
          <w:sz w:val="24"/>
          <w:szCs w:val="24"/>
        </w:rPr>
        <w:t>Вичевские</w:t>
      </w:r>
      <w:proofErr w:type="spellEnd"/>
      <w:r w:rsidRPr="00A73797">
        <w:rPr>
          <w:rFonts w:ascii="Times New Roman" w:hAnsi="Times New Roman"/>
          <w:i/>
          <w:sz w:val="24"/>
          <w:szCs w:val="24"/>
        </w:rPr>
        <w:t xml:space="preserve"> Коммунальные Системы» межд</w:t>
      </w:r>
      <w:proofErr w:type="gramStart"/>
      <w:r w:rsidRPr="00A73797">
        <w:rPr>
          <w:rFonts w:ascii="Times New Roman" w:hAnsi="Times New Roman"/>
          <w:i/>
          <w:sz w:val="24"/>
          <w:szCs w:val="24"/>
        </w:rPr>
        <w:t>у ООО</w:t>
      </w:r>
      <w:proofErr w:type="gramEnd"/>
      <w:r w:rsidRPr="00A73797">
        <w:rPr>
          <w:rFonts w:ascii="Times New Roman" w:hAnsi="Times New Roman"/>
          <w:i/>
          <w:sz w:val="24"/>
          <w:szCs w:val="24"/>
        </w:rPr>
        <w:t xml:space="preserve"> «</w:t>
      </w:r>
      <w:proofErr w:type="spellStart"/>
      <w:r w:rsidRPr="00A73797">
        <w:rPr>
          <w:rFonts w:ascii="Times New Roman" w:hAnsi="Times New Roman"/>
          <w:i/>
          <w:sz w:val="24"/>
          <w:szCs w:val="24"/>
        </w:rPr>
        <w:t>Вичевские</w:t>
      </w:r>
      <w:proofErr w:type="spellEnd"/>
      <w:r w:rsidRPr="00A73797">
        <w:rPr>
          <w:rFonts w:ascii="Times New Roman" w:hAnsi="Times New Roman"/>
          <w:i/>
          <w:sz w:val="24"/>
          <w:szCs w:val="24"/>
        </w:rPr>
        <w:t xml:space="preserve"> Коммунальные Системы» и ООО «</w:t>
      </w:r>
      <w:proofErr w:type="spellStart"/>
      <w:r w:rsidRPr="00A73797">
        <w:rPr>
          <w:rFonts w:ascii="Times New Roman" w:hAnsi="Times New Roman"/>
          <w:i/>
          <w:sz w:val="24"/>
          <w:szCs w:val="24"/>
        </w:rPr>
        <w:t>Вожгальское</w:t>
      </w:r>
      <w:proofErr w:type="spellEnd"/>
      <w:r w:rsidRPr="00A73797">
        <w:rPr>
          <w:rFonts w:ascii="Times New Roman" w:hAnsi="Times New Roman"/>
          <w:i/>
          <w:sz w:val="24"/>
          <w:szCs w:val="24"/>
        </w:rPr>
        <w:t xml:space="preserve"> домоуправление» заключен договор переуступки права безвозмездного пользования муниципальным имуществом по ранее заключенному в соответствии с требованиями антимонопольного законодательства договора безвозмездного пользования № 4 от 08.08.2011.</w:t>
      </w:r>
    </w:p>
    <w:p w:rsidR="00A73797" w:rsidRPr="00A73797" w:rsidRDefault="00A73797" w:rsidP="00A73797">
      <w:pPr>
        <w:autoSpaceDE w:val="0"/>
        <w:autoSpaceDN w:val="0"/>
        <w:adjustRightInd w:val="0"/>
        <w:spacing w:after="0" w:line="240" w:lineRule="auto"/>
        <w:ind w:left="-567" w:firstLine="567"/>
        <w:jc w:val="both"/>
        <w:rPr>
          <w:rFonts w:ascii="Times New Roman" w:hAnsi="Times New Roman"/>
          <w:i/>
          <w:sz w:val="24"/>
          <w:szCs w:val="24"/>
        </w:rPr>
      </w:pPr>
      <w:r w:rsidRPr="00A73797">
        <w:rPr>
          <w:rFonts w:ascii="Times New Roman" w:hAnsi="Times New Roman"/>
          <w:i/>
          <w:sz w:val="24"/>
          <w:szCs w:val="24"/>
        </w:rPr>
        <w:t xml:space="preserve">Согласно </w:t>
      </w:r>
      <w:hyperlink r:id="rId9" w:history="1">
        <w:r w:rsidRPr="00A73797">
          <w:rPr>
            <w:rFonts w:ascii="Times New Roman" w:hAnsi="Times New Roman"/>
            <w:i/>
            <w:color w:val="0000FF"/>
            <w:sz w:val="24"/>
            <w:szCs w:val="24"/>
          </w:rPr>
          <w:t>пункту 7 статьи 448</w:t>
        </w:r>
      </w:hyperlink>
      <w:r w:rsidRPr="00A73797">
        <w:rPr>
          <w:rFonts w:ascii="Times New Roman" w:hAnsi="Times New Roman"/>
          <w:i/>
          <w:sz w:val="24"/>
          <w:szCs w:val="24"/>
        </w:rPr>
        <w:t xml:space="preserve"> ГК РФ,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A73797" w:rsidRPr="00A73797" w:rsidRDefault="00A73797" w:rsidP="00A73797">
      <w:pPr>
        <w:autoSpaceDE w:val="0"/>
        <w:autoSpaceDN w:val="0"/>
        <w:adjustRightInd w:val="0"/>
        <w:spacing w:after="0" w:line="240" w:lineRule="auto"/>
        <w:ind w:left="-567" w:firstLine="567"/>
        <w:jc w:val="both"/>
        <w:rPr>
          <w:rFonts w:ascii="Times New Roman" w:hAnsi="Times New Roman"/>
          <w:i/>
          <w:sz w:val="24"/>
          <w:szCs w:val="24"/>
        </w:rPr>
      </w:pPr>
      <w:proofErr w:type="gramStart"/>
      <w:r w:rsidRPr="00A73797">
        <w:rPr>
          <w:rFonts w:ascii="Times New Roman" w:hAnsi="Times New Roman"/>
          <w:i/>
          <w:sz w:val="24"/>
          <w:szCs w:val="24"/>
        </w:rPr>
        <w:t>По смыслу названной нормы, а также из анализа судебной практики, следует, что запрет направлен на обеспечение надлежащего исполнения лицом, выигравшим торги, основного обязательства, являющегося предметом договора, то есть приведенные нормы обеспечивают защиту интересов арендодателя от возможной уступки победителем торгов прав и обязанностей по заключенному на торгах договору в части его исполнения и недопущения ситуации, при которой победителем становится лицо, в</w:t>
      </w:r>
      <w:proofErr w:type="gramEnd"/>
      <w:r w:rsidRPr="00A73797">
        <w:rPr>
          <w:rFonts w:ascii="Times New Roman" w:hAnsi="Times New Roman"/>
          <w:i/>
          <w:sz w:val="24"/>
          <w:szCs w:val="24"/>
        </w:rPr>
        <w:t xml:space="preserve"> </w:t>
      </w:r>
      <w:proofErr w:type="gramStart"/>
      <w:r w:rsidRPr="00A73797">
        <w:rPr>
          <w:rFonts w:ascii="Times New Roman" w:hAnsi="Times New Roman"/>
          <w:i/>
          <w:sz w:val="24"/>
          <w:szCs w:val="24"/>
        </w:rPr>
        <w:t>силу различных причин не имеющее намерения лично реализовать взятые на себя обязательства, являющиеся предметом договора.</w:t>
      </w:r>
      <w:proofErr w:type="gramEnd"/>
    </w:p>
    <w:p w:rsidR="00DB07A1" w:rsidRPr="00CE0FE3" w:rsidRDefault="00A73797" w:rsidP="00CE0FE3">
      <w:pPr>
        <w:autoSpaceDE w:val="0"/>
        <w:autoSpaceDN w:val="0"/>
        <w:adjustRightInd w:val="0"/>
        <w:spacing w:line="240" w:lineRule="auto"/>
        <w:ind w:left="-567" w:firstLine="567"/>
        <w:jc w:val="both"/>
        <w:rPr>
          <w:rFonts w:ascii="Times New Roman" w:hAnsi="Times New Roman"/>
          <w:i/>
          <w:sz w:val="24"/>
          <w:szCs w:val="24"/>
        </w:rPr>
      </w:pPr>
      <w:proofErr w:type="gramStart"/>
      <w:r w:rsidRPr="00A73797">
        <w:rPr>
          <w:rFonts w:ascii="Times New Roman" w:hAnsi="Times New Roman"/>
          <w:i/>
          <w:sz w:val="24"/>
          <w:szCs w:val="24"/>
        </w:rPr>
        <w:t xml:space="preserve">Действия администрации </w:t>
      </w:r>
      <w:proofErr w:type="spellStart"/>
      <w:r w:rsidRPr="00A73797">
        <w:rPr>
          <w:rFonts w:ascii="Times New Roman" w:hAnsi="Times New Roman"/>
          <w:i/>
          <w:sz w:val="24"/>
          <w:szCs w:val="24"/>
        </w:rPr>
        <w:t>Куменского</w:t>
      </w:r>
      <w:proofErr w:type="spellEnd"/>
      <w:r w:rsidRPr="00A73797">
        <w:rPr>
          <w:rFonts w:ascii="Times New Roman" w:hAnsi="Times New Roman"/>
          <w:i/>
          <w:sz w:val="24"/>
          <w:szCs w:val="24"/>
        </w:rPr>
        <w:t xml:space="preserve"> района по согласованию заключения договора переуступки права безвозмездного пользования муниципальным имуществом от 2016 года могут лишить иных лиц, осуществляющих хозяйственную деятельность, возможности получить данное имущество в пользование и владение на законных основаниях, препятствуют осуществлению деятельности другим хозяйствующим субъектам на рынке аренды </w:t>
      </w:r>
      <w:r w:rsidR="00CE0FE3">
        <w:rPr>
          <w:rFonts w:ascii="Times New Roman" w:hAnsi="Times New Roman"/>
          <w:i/>
          <w:sz w:val="24"/>
          <w:szCs w:val="24"/>
        </w:rPr>
        <w:t>муниципального имущества, что содержи</w:t>
      </w:r>
      <w:r w:rsidRPr="00A73797">
        <w:rPr>
          <w:rFonts w:ascii="Times New Roman" w:hAnsi="Times New Roman"/>
          <w:i/>
          <w:sz w:val="24"/>
          <w:szCs w:val="24"/>
        </w:rPr>
        <w:t>т признаки нарушения ч. 1 ст.</w:t>
      </w:r>
      <w:r w:rsidR="00CE0FE3">
        <w:rPr>
          <w:rFonts w:ascii="Times New Roman" w:hAnsi="Times New Roman"/>
          <w:i/>
          <w:sz w:val="24"/>
          <w:szCs w:val="24"/>
        </w:rPr>
        <w:t xml:space="preserve"> </w:t>
      </w:r>
      <w:r w:rsidRPr="00A73797">
        <w:rPr>
          <w:rFonts w:ascii="Times New Roman" w:hAnsi="Times New Roman"/>
          <w:i/>
          <w:sz w:val="24"/>
          <w:szCs w:val="24"/>
        </w:rPr>
        <w:t xml:space="preserve">15 </w:t>
      </w:r>
      <w:r w:rsidR="00CE0FE3">
        <w:rPr>
          <w:rFonts w:ascii="Times New Roman" w:hAnsi="Times New Roman"/>
          <w:i/>
          <w:sz w:val="24"/>
          <w:szCs w:val="24"/>
        </w:rPr>
        <w:t>З</w:t>
      </w:r>
      <w:r w:rsidRPr="00A73797">
        <w:rPr>
          <w:rFonts w:ascii="Times New Roman" w:hAnsi="Times New Roman"/>
          <w:i/>
          <w:sz w:val="24"/>
          <w:szCs w:val="24"/>
        </w:rPr>
        <w:t xml:space="preserve">акона </w:t>
      </w:r>
      <w:r w:rsidR="00CE0FE3">
        <w:rPr>
          <w:rFonts w:ascii="Times New Roman" w:hAnsi="Times New Roman"/>
          <w:i/>
          <w:sz w:val="24"/>
          <w:szCs w:val="24"/>
        </w:rPr>
        <w:t>о защите конкуренции</w:t>
      </w:r>
      <w:r w:rsidRPr="00A73797">
        <w:rPr>
          <w:rFonts w:ascii="Times New Roman" w:hAnsi="Times New Roman"/>
          <w:i/>
          <w:sz w:val="24"/>
          <w:szCs w:val="24"/>
        </w:rPr>
        <w:t>.</w:t>
      </w:r>
      <w:proofErr w:type="gramEnd"/>
    </w:p>
    <w:p w:rsidR="00CE0FE3" w:rsidRPr="00CE0FE3" w:rsidRDefault="00CE0FE3" w:rsidP="00CE0FE3">
      <w:pPr>
        <w:shd w:val="clear" w:color="auto" w:fill="FFFFFF"/>
        <w:spacing w:after="0" w:line="240" w:lineRule="auto"/>
        <w:ind w:left="-567" w:firstLine="567"/>
        <w:jc w:val="both"/>
        <w:rPr>
          <w:rFonts w:ascii="Times New Roman" w:hAnsi="Times New Roman"/>
          <w:sz w:val="24"/>
          <w:szCs w:val="24"/>
        </w:rPr>
      </w:pPr>
      <w:r w:rsidRPr="00CE0FE3">
        <w:rPr>
          <w:rFonts w:ascii="Times New Roman" w:hAnsi="Times New Roman"/>
          <w:sz w:val="24"/>
          <w:szCs w:val="24"/>
        </w:rPr>
        <w:t xml:space="preserve">В 2016 г. были проведены 2 плановые проверки </w:t>
      </w:r>
      <w:r>
        <w:rPr>
          <w:rFonts w:ascii="Times New Roman" w:hAnsi="Times New Roman"/>
          <w:sz w:val="24"/>
          <w:szCs w:val="24"/>
        </w:rPr>
        <w:t>на предмет соблюдения</w:t>
      </w:r>
      <w:r w:rsidRPr="00CE0FE3">
        <w:rPr>
          <w:rFonts w:ascii="Times New Roman" w:hAnsi="Times New Roman"/>
          <w:sz w:val="24"/>
          <w:szCs w:val="24"/>
        </w:rPr>
        <w:t xml:space="preserve"> антимонопольного законодательства органами местного самоуправления. По результатам проверок выявлено 1 нарушение.</w:t>
      </w:r>
    </w:p>
    <w:p w:rsidR="000E651B" w:rsidRDefault="000E651B" w:rsidP="000E651B">
      <w:pPr>
        <w:autoSpaceDE w:val="0"/>
        <w:autoSpaceDN w:val="0"/>
        <w:adjustRightInd w:val="0"/>
        <w:spacing w:after="0" w:line="240" w:lineRule="auto"/>
        <w:jc w:val="both"/>
        <w:rPr>
          <w:rFonts w:ascii="Times New Roman" w:hAnsi="Times New Roman"/>
          <w:i/>
          <w:color w:val="000000"/>
          <w:sz w:val="24"/>
          <w:szCs w:val="24"/>
          <w:lang w:eastAsia="ru-RU"/>
        </w:rPr>
      </w:pPr>
    </w:p>
    <w:p w:rsidR="00CE0FE3" w:rsidRPr="002A4BCC" w:rsidRDefault="00CE0FE3" w:rsidP="00CE0FE3">
      <w:pPr>
        <w:numPr>
          <w:ilvl w:val="0"/>
          <w:numId w:val="1"/>
        </w:numPr>
        <w:tabs>
          <w:tab w:val="num" w:pos="567"/>
        </w:tabs>
        <w:autoSpaceDE w:val="0"/>
        <w:autoSpaceDN w:val="0"/>
        <w:adjustRightInd w:val="0"/>
        <w:spacing w:after="0" w:line="240" w:lineRule="auto"/>
        <w:ind w:left="-567" w:firstLine="567"/>
        <w:jc w:val="both"/>
        <w:rPr>
          <w:rFonts w:ascii="Times New Roman" w:hAnsi="Times New Roman"/>
          <w:b/>
          <w:i/>
          <w:color w:val="000000"/>
          <w:sz w:val="24"/>
          <w:szCs w:val="24"/>
          <w:lang w:eastAsia="ru-RU"/>
        </w:rPr>
      </w:pPr>
      <w:r w:rsidRPr="002A4BCC">
        <w:rPr>
          <w:rFonts w:ascii="Times New Roman" w:hAnsi="Times New Roman"/>
          <w:b/>
          <w:i/>
          <w:color w:val="000000"/>
          <w:sz w:val="24"/>
          <w:szCs w:val="24"/>
          <w:lang w:eastAsia="ru-RU"/>
        </w:rPr>
        <w:t>Меры административной ответственности, принятые по результатам установления нарушений антимонопольного законодательства</w:t>
      </w:r>
    </w:p>
    <w:p w:rsidR="00CE0FE3" w:rsidRPr="00CE0FE3" w:rsidRDefault="00CE0FE3" w:rsidP="009B2E2C">
      <w:pPr>
        <w:autoSpaceDE w:val="0"/>
        <w:autoSpaceDN w:val="0"/>
        <w:adjustRightInd w:val="0"/>
        <w:spacing w:after="0" w:line="240" w:lineRule="auto"/>
        <w:ind w:left="-567" w:firstLine="567"/>
        <w:jc w:val="both"/>
        <w:rPr>
          <w:rFonts w:ascii="Times New Roman" w:hAnsi="Times New Roman"/>
          <w:i/>
          <w:color w:val="000000"/>
          <w:sz w:val="24"/>
          <w:szCs w:val="24"/>
          <w:lang w:eastAsia="ru-RU"/>
        </w:rPr>
      </w:pPr>
      <w:r w:rsidRPr="002A4BCC">
        <w:rPr>
          <w:rFonts w:ascii="Times New Roman" w:hAnsi="Times New Roman"/>
          <w:color w:val="000000"/>
          <w:sz w:val="24"/>
          <w:szCs w:val="24"/>
          <w:lang w:eastAsia="ru-RU"/>
        </w:rPr>
        <w:lastRenderedPageBreak/>
        <w:t xml:space="preserve">За </w:t>
      </w:r>
      <w:r w:rsidR="003D3A06">
        <w:rPr>
          <w:rFonts w:ascii="Times New Roman" w:hAnsi="Times New Roman"/>
          <w:color w:val="000000"/>
          <w:sz w:val="24"/>
          <w:szCs w:val="24"/>
          <w:lang w:eastAsia="ru-RU"/>
        </w:rPr>
        <w:t xml:space="preserve">2-3 квартал </w:t>
      </w:r>
      <w:r>
        <w:rPr>
          <w:rFonts w:ascii="Times New Roman" w:eastAsia="Times New Roman" w:hAnsi="Times New Roman"/>
          <w:color w:val="000000"/>
          <w:sz w:val="24"/>
          <w:szCs w:val="24"/>
          <w:lang w:eastAsia="ru-RU"/>
        </w:rPr>
        <w:t>2017 года</w:t>
      </w:r>
      <w:r w:rsidRPr="00CE0FE3">
        <w:rPr>
          <w:rFonts w:ascii="Times New Roman" w:eastAsia="Times New Roman" w:hAnsi="Times New Roman"/>
          <w:color w:val="000000"/>
          <w:sz w:val="24"/>
          <w:szCs w:val="24"/>
          <w:lang w:eastAsia="ru-RU"/>
        </w:rPr>
        <w:t xml:space="preserve"> отделом контроля органов власти </w:t>
      </w:r>
      <w:r>
        <w:rPr>
          <w:rFonts w:ascii="Times New Roman" w:eastAsia="Times New Roman" w:hAnsi="Times New Roman"/>
          <w:color w:val="000000"/>
          <w:sz w:val="24"/>
          <w:szCs w:val="24"/>
          <w:lang w:eastAsia="ru-RU"/>
        </w:rPr>
        <w:t>рассмотрено</w:t>
      </w:r>
      <w:r w:rsidRPr="00CE0FE3">
        <w:rPr>
          <w:rFonts w:ascii="Times New Roman" w:eastAsia="Times New Roman" w:hAnsi="Times New Roman"/>
          <w:color w:val="000000"/>
          <w:sz w:val="24"/>
          <w:szCs w:val="24"/>
          <w:lang w:eastAsia="ru-RU"/>
        </w:rPr>
        <w:t xml:space="preserve"> </w:t>
      </w:r>
      <w:r w:rsidR="00D01C54">
        <w:rPr>
          <w:rFonts w:ascii="Times New Roman" w:eastAsia="Times New Roman" w:hAnsi="Times New Roman"/>
          <w:color w:val="000000"/>
          <w:sz w:val="24"/>
          <w:szCs w:val="24"/>
          <w:lang w:eastAsia="ru-RU"/>
        </w:rPr>
        <w:t>7</w:t>
      </w:r>
      <w:r w:rsidR="002A4BCC">
        <w:rPr>
          <w:rFonts w:ascii="Times New Roman" w:eastAsia="Times New Roman" w:hAnsi="Times New Roman"/>
          <w:color w:val="000000"/>
          <w:sz w:val="24"/>
          <w:szCs w:val="24"/>
          <w:lang w:eastAsia="ru-RU"/>
        </w:rPr>
        <w:t xml:space="preserve"> дел</w:t>
      </w:r>
      <w:r w:rsidRPr="00CE0FE3">
        <w:rPr>
          <w:rFonts w:ascii="Times New Roman" w:eastAsia="Times New Roman" w:hAnsi="Times New Roman"/>
          <w:color w:val="000000"/>
          <w:sz w:val="24"/>
          <w:szCs w:val="24"/>
          <w:lang w:eastAsia="ru-RU"/>
        </w:rPr>
        <w:t xml:space="preserve"> об административных правонарушениях:</w:t>
      </w:r>
    </w:p>
    <w:p w:rsidR="002A4BCC" w:rsidRDefault="002A4BCC" w:rsidP="009B2E2C">
      <w:pPr>
        <w:shd w:val="clear" w:color="auto" w:fill="FFFFFF"/>
        <w:spacing w:after="0" w:line="240" w:lineRule="auto"/>
        <w:ind w:left="-567"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дело </w:t>
      </w:r>
      <w:r w:rsidR="00D01C54">
        <w:rPr>
          <w:rFonts w:ascii="Times New Roman" w:eastAsia="Times New Roman" w:hAnsi="Times New Roman"/>
          <w:color w:val="000000"/>
          <w:sz w:val="24"/>
          <w:szCs w:val="24"/>
          <w:lang w:eastAsia="ru-RU"/>
        </w:rPr>
        <w:t xml:space="preserve">по </w:t>
      </w:r>
      <w:proofErr w:type="gramStart"/>
      <w:r w:rsidR="00D01C54">
        <w:rPr>
          <w:rFonts w:ascii="Times New Roman" w:eastAsia="Times New Roman" w:hAnsi="Times New Roman"/>
          <w:color w:val="000000"/>
          <w:sz w:val="24"/>
          <w:szCs w:val="24"/>
          <w:lang w:eastAsia="ru-RU"/>
        </w:rPr>
        <w:t>ч</w:t>
      </w:r>
      <w:proofErr w:type="gramEnd"/>
      <w:r w:rsidR="00D01C54">
        <w:rPr>
          <w:rFonts w:ascii="Times New Roman" w:eastAsia="Times New Roman" w:hAnsi="Times New Roman"/>
          <w:color w:val="000000"/>
          <w:sz w:val="24"/>
          <w:szCs w:val="24"/>
          <w:lang w:eastAsia="ru-RU"/>
        </w:rPr>
        <w:t xml:space="preserve">. 1 ст. 14.9 </w:t>
      </w:r>
      <w:proofErr w:type="spellStart"/>
      <w:r w:rsidR="00D01C54">
        <w:rPr>
          <w:rFonts w:ascii="Times New Roman" w:eastAsia="Times New Roman" w:hAnsi="Times New Roman"/>
          <w:color w:val="000000"/>
          <w:sz w:val="24"/>
          <w:szCs w:val="24"/>
          <w:lang w:eastAsia="ru-RU"/>
        </w:rPr>
        <w:t>КоАП</w:t>
      </w:r>
      <w:proofErr w:type="spellEnd"/>
      <w:r w:rsidR="00D01C54">
        <w:rPr>
          <w:rFonts w:ascii="Times New Roman" w:eastAsia="Times New Roman" w:hAnsi="Times New Roman"/>
          <w:color w:val="000000"/>
          <w:sz w:val="24"/>
          <w:szCs w:val="24"/>
          <w:lang w:eastAsia="ru-RU"/>
        </w:rPr>
        <w:t xml:space="preserve"> РФ;</w:t>
      </w:r>
    </w:p>
    <w:p w:rsidR="00F402DF" w:rsidRDefault="0063042C" w:rsidP="009B2E2C">
      <w:pPr>
        <w:shd w:val="clear" w:color="auto" w:fill="FFFFFF"/>
        <w:spacing w:after="0" w:line="240" w:lineRule="auto"/>
        <w:ind w:left="-567"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F402DF">
        <w:rPr>
          <w:rFonts w:ascii="Times New Roman" w:eastAsia="Times New Roman" w:hAnsi="Times New Roman"/>
          <w:color w:val="000000"/>
          <w:sz w:val="24"/>
          <w:szCs w:val="24"/>
          <w:lang w:eastAsia="ru-RU"/>
        </w:rPr>
        <w:t xml:space="preserve"> дела по </w:t>
      </w:r>
      <w:proofErr w:type="gramStart"/>
      <w:r w:rsidR="00F402DF">
        <w:rPr>
          <w:rFonts w:ascii="Times New Roman" w:eastAsia="Times New Roman" w:hAnsi="Times New Roman"/>
          <w:color w:val="000000"/>
          <w:sz w:val="24"/>
          <w:szCs w:val="24"/>
          <w:lang w:eastAsia="ru-RU"/>
        </w:rPr>
        <w:t>ч</w:t>
      </w:r>
      <w:proofErr w:type="gramEnd"/>
      <w:r w:rsidR="00F402DF">
        <w:rPr>
          <w:rFonts w:ascii="Times New Roman" w:eastAsia="Times New Roman" w:hAnsi="Times New Roman"/>
          <w:color w:val="000000"/>
          <w:sz w:val="24"/>
          <w:szCs w:val="24"/>
          <w:lang w:eastAsia="ru-RU"/>
        </w:rPr>
        <w:t xml:space="preserve">. 6 ст. 7.32.4 </w:t>
      </w:r>
      <w:proofErr w:type="spellStart"/>
      <w:r w:rsidR="00F402DF">
        <w:rPr>
          <w:rFonts w:ascii="Times New Roman" w:eastAsia="Times New Roman" w:hAnsi="Times New Roman"/>
          <w:color w:val="000000"/>
          <w:sz w:val="24"/>
          <w:szCs w:val="24"/>
          <w:lang w:eastAsia="ru-RU"/>
        </w:rPr>
        <w:t>КоАП</w:t>
      </w:r>
      <w:proofErr w:type="spellEnd"/>
      <w:r w:rsidR="00F402DF">
        <w:rPr>
          <w:rFonts w:ascii="Times New Roman" w:eastAsia="Times New Roman" w:hAnsi="Times New Roman"/>
          <w:color w:val="000000"/>
          <w:sz w:val="24"/>
          <w:szCs w:val="24"/>
          <w:lang w:eastAsia="ru-RU"/>
        </w:rPr>
        <w:t xml:space="preserve"> РФ;</w:t>
      </w:r>
    </w:p>
    <w:p w:rsidR="00F402DF" w:rsidRDefault="00D01C54" w:rsidP="009B2E2C">
      <w:pPr>
        <w:shd w:val="clear" w:color="auto" w:fill="FFFFFF"/>
        <w:spacing w:after="0" w:line="240" w:lineRule="auto"/>
        <w:ind w:left="-567"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F402DF">
        <w:rPr>
          <w:rFonts w:ascii="Times New Roman" w:eastAsia="Times New Roman" w:hAnsi="Times New Roman"/>
          <w:color w:val="000000"/>
          <w:sz w:val="24"/>
          <w:szCs w:val="24"/>
          <w:lang w:eastAsia="ru-RU"/>
        </w:rPr>
        <w:t xml:space="preserve"> дел</w:t>
      </w:r>
      <w:r w:rsidR="0063042C">
        <w:rPr>
          <w:rFonts w:ascii="Times New Roman" w:eastAsia="Times New Roman" w:hAnsi="Times New Roman"/>
          <w:color w:val="000000"/>
          <w:sz w:val="24"/>
          <w:szCs w:val="24"/>
          <w:lang w:eastAsia="ru-RU"/>
        </w:rPr>
        <w:t>а</w:t>
      </w:r>
      <w:r w:rsidR="00F402DF">
        <w:rPr>
          <w:rFonts w:ascii="Times New Roman" w:eastAsia="Times New Roman" w:hAnsi="Times New Roman"/>
          <w:color w:val="000000"/>
          <w:sz w:val="24"/>
          <w:szCs w:val="24"/>
          <w:lang w:eastAsia="ru-RU"/>
        </w:rPr>
        <w:t xml:space="preserve"> по </w:t>
      </w:r>
      <w:proofErr w:type="gramStart"/>
      <w:r w:rsidR="00F402DF">
        <w:rPr>
          <w:rFonts w:ascii="Times New Roman" w:eastAsia="Times New Roman" w:hAnsi="Times New Roman"/>
          <w:color w:val="000000"/>
          <w:sz w:val="24"/>
          <w:szCs w:val="24"/>
          <w:lang w:eastAsia="ru-RU"/>
        </w:rPr>
        <w:t>ч</w:t>
      </w:r>
      <w:proofErr w:type="gramEnd"/>
      <w:r w:rsidR="00F402DF">
        <w:rPr>
          <w:rFonts w:ascii="Times New Roman" w:eastAsia="Times New Roman" w:hAnsi="Times New Roman"/>
          <w:color w:val="000000"/>
          <w:sz w:val="24"/>
          <w:szCs w:val="24"/>
          <w:lang w:eastAsia="ru-RU"/>
        </w:rPr>
        <w:t xml:space="preserve">. 10 ст. 7.32.4 </w:t>
      </w:r>
      <w:proofErr w:type="spellStart"/>
      <w:r w:rsidR="00F402DF">
        <w:rPr>
          <w:rFonts w:ascii="Times New Roman" w:eastAsia="Times New Roman" w:hAnsi="Times New Roman"/>
          <w:color w:val="000000"/>
          <w:sz w:val="24"/>
          <w:szCs w:val="24"/>
          <w:lang w:eastAsia="ru-RU"/>
        </w:rPr>
        <w:t>КоАП</w:t>
      </w:r>
      <w:proofErr w:type="spellEnd"/>
      <w:r w:rsidR="00F402DF">
        <w:rPr>
          <w:rFonts w:ascii="Times New Roman" w:eastAsia="Times New Roman" w:hAnsi="Times New Roman"/>
          <w:color w:val="000000"/>
          <w:sz w:val="24"/>
          <w:szCs w:val="24"/>
          <w:lang w:eastAsia="ru-RU"/>
        </w:rPr>
        <w:t xml:space="preserve"> РФ, прекращено </w:t>
      </w:r>
      <w:r w:rsidR="00F402DF" w:rsidRPr="006529F1">
        <w:rPr>
          <w:rFonts w:ascii="Times New Roman" w:eastAsia="Times New Roman" w:hAnsi="Times New Roman"/>
          <w:color w:val="000000"/>
          <w:sz w:val="24"/>
          <w:szCs w:val="24"/>
          <w:lang w:eastAsia="ru-RU"/>
        </w:rPr>
        <w:t>в связи с отсутствием состава административного правонарушения</w:t>
      </w:r>
      <w:r w:rsidR="00F402DF">
        <w:rPr>
          <w:rFonts w:ascii="Times New Roman" w:eastAsia="Times New Roman" w:hAnsi="Times New Roman"/>
          <w:color w:val="000000"/>
          <w:sz w:val="24"/>
          <w:szCs w:val="24"/>
          <w:lang w:eastAsia="ru-RU"/>
        </w:rPr>
        <w:t>;</w:t>
      </w:r>
    </w:p>
    <w:p w:rsidR="00F402DF" w:rsidRPr="009B2E2C" w:rsidRDefault="00F402DF" w:rsidP="009B2E2C">
      <w:pPr>
        <w:shd w:val="clear" w:color="auto" w:fill="FFFFFF"/>
        <w:spacing w:after="0" w:line="240" w:lineRule="auto"/>
        <w:ind w:left="-567" w:right="-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дела по </w:t>
      </w:r>
      <w:proofErr w:type="gramStart"/>
      <w:r>
        <w:rPr>
          <w:rFonts w:ascii="Times New Roman" w:eastAsia="Times New Roman" w:hAnsi="Times New Roman"/>
          <w:color w:val="000000"/>
          <w:sz w:val="24"/>
          <w:szCs w:val="24"/>
          <w:lang w:eastAsia="ru-RU"/>
        </w:rPr>
        <w:t>ч</w:t>
      </w:r>
      <w:proofErr w:type="gramEnd"/>
      <w:r>
        <w:rPr>
          <w:rFonts w:ascii="Times New Roman" w:eastAsia="Times New Roman" w:hAnsi="Times New Roman"/>
          <w:color w:val="000000"/>
          <w:sz w:val="24"/>
          <w:szCs w:val="24"/>
          <w:lang w:eastAsia="ru-RU"/>
        </w:rPr>
        <w:t xml:space="preserve">. 2.6 ст. 19.5 </w:t>
      </w:r>
      <w:proofErr w:type="spellStart"/>
      <w:r>
        <w:rPr>
          <w:rFonts w:ascii="Times New Roman" w:eastAsia="Times New Roman" w:hAnsi="Times New Roman"/>
          <w:color w:val="000000"/>
          <w:sz w:val="24"/>
          <w:szCs w:val="24"/>
          <w:lang w:eastAsia="ru-RU"/>
        </w:rPr>
        <w:t>КоАП</w:t>
      </w:r>
      <w:proofErr w:type="spellEnd"/>
      <w:r>
        <w:rPr>
          <w:rFonts w:ascii="Times New Roman" w:eastAsia="Times New Roman" w:hAnsi="Times New Roman"/>
          <w:color w:val="000000"/>
          <w:sz w:val="24"/>
          <w:szCs w:val="24"/>
          <w:lang w:eastAsia="ru-RU"/>
        </w:rPr>
        <w:t xml:space="preserve"> РФ, одно из которых было прекращено </w:t>
      </w:r>
      <w:r w:rsidRPr="006529F1">
        <w:rPr>
          <w:rFonts w:ascii="Times New Roman" w:eastAsia="Times New Roman" w:hAnsi="Times New Roman"/>
          <w:color w:val="000000"/>
          <w:sz w:val="24"/>
          <w:szCs w:val="24"/>
          <w:lang w:eastAsia="ru-RU"/>
        </w:rPr>
        <w:t xml:space="preserve">в связи с </w:t>
      </w:r>
      <w:r w:rsidRPr="009B2E2C">
        <w:rPr>
          <w:rFonts w:ascii="Times New Roman" w:eastAsia="Times New Roman" w:hAnsi="Times New Roman"/>
          <w:color w:val="000000"/>
          <w:sz w:val="24"/>
          <w:szCs w:val="24"/>
          <w:lang w:eastAsia="ru-RU"/>
        </w:rPr>
        <w:t>отсутствием состава административного правонарушения.</w:t>
      </w:r>
    </w:p>
    <w:p w:rsidR="00F402DF" w:rsidRPr="009B2E2C" w:rsidRDefault="00F402DF" w:rsidP="009B2E2C">
      <w:pPr>
        <w:shd w:val="clear" w:color="auto" w:fill="FFFFFF"/>
        <w:spacing w:after="0" w:line="240" w:lineRule="auto"/>
        <w:ind w:left="-567" w:right="-1" w:firstLine="567"/>
        <w:jc w:val="both"/>
        <w:rPr>
          <w:rFonts w:ascii="Times New Roman" w:eastAsia="Times New Roman" w:hAnsi="Times New Roman"/>
          <w:color w:val="000000"/>
          <w:sz w:val="24"/>
          <w:szCs w:val="24"/>
          <w:lang w:eastAsia="ru-RU"/>
        </w:rPr>
      </w:pPr>
      <w:r w:rsidRPr="009B2E2C">
        <w:rPr>
          <w:rFonts w:ascii="Times New Roman" w:hAnsi="Times New Roman"/>
          <w:sz w:val="24"/>
          <w:szCs w:val="24"/>
        </w:rPr>
        <w:t>В 2016 году к административной ответственности было привлечено 19 должностных лиц:</w:t>
      </w:r>
    </w:p>
    <w:p w:rsidR="00F402DF" w:rsidRPr="009B2E2C" w:rsidRDefault="00F402DF" w:rsidP="009B2E2C">
      <w:pPr>
        <w:shd w:val="clear" w:color="auto" w:fill="FFFFFF"/>
        <w:spacing w:after="0" w:line="240" w:lineRule="auto"/>
        <w:ind w:left="-567" w:right="-1" w:firstLine="567"/>
        <w:jc w:val="both"/>
        <w:rPr>
          <w:rFonts w:ascii="Times New Roman" w:hAnsi="Times New Roman"/>
          <w:sz w:val="24"/>
          <w:szCs w:val="24"/>
        </w:rPr>
      </w:pPr>
      <w:r w:rsidRPr="009B2E2C">
        <w:rPr>
          <w:rFonts w:ascii="Times New Roman" w:eastAsia="Times New Roman" w:hAnsi="Times New Roman"/>
          <w:color w:val="000000"/>
          <w:sz w:val="24"/>
          <w:szCs w:val="24"/>
          <w:lang w:eastAsia="ru-RU"/>
        </w:rPr>
        <w:t xml:space="preserve">по </w:t>
      </w:r>
      <w:proofErr w:type="gramStart"/>
      <w:r w:rsidRPr="009B2E2C">
        <w:rPr>
          <w:rFonts w:ascii="Times New Roman" w:eastAsia="Times New Roman" w:hAnsi="Times New Roman"/>
          <w:color w:val="000000"/>
          <w:sz w:val="24"/>
          <w:szCs w:val="24"/>
          <w:lang w:eastAsia="ru-RU"/>
        </w:rPr>
        <w:t>ч</w:t>
      </w:r>
      <w:proofErr w:type="gramEnd"/>
      <w:r w:rsidRPr="009B2E2C">
        <w:rPr>
          <w:rFonts w:ascii="Times New Roman" w:eastAsia="Times New Roman" w:hAnsi="Times New Roman"/>
          <w:color w:val="000000"/>
          <w:sz w:val="24"/>
          <w:szCs w:val="24"/>
          <w:lang w:eastAsia="ru-RU"/>
        </w:rPr>
        <w:t xml:space="preserve">. 1 ст. 14.9 </w:t>
      </w:r>
      <w:proofErr w:type="spellStart"/>
      <w:r w:rsidRPr="009B2E2C">
        <w:rPr>
          <w:rFonts w:ascii="Times New Roman" w:eastAsia="Times New Roman" w:hAnsi="Times New Roman"/>
          <w:color w:val="000000"/>
          <w:sz w:val="24"/>
          <w:szCs w:val="24"/>
          <w:lang w:eastAsia="ru-RU"/>
        </w:rPr>
        <w:t>КоАП</w:t>
      </w:r>
      <w:proofErr w:type="spellEnd"/>
      <w:r w:rsidRPr="009B2E2C">
        <w:rPr>
          <w:rFonts w:ascii="Times New Roman" w:eastAsia="Times New Roman" w:hAnsi="Times New Roman"/>
          <w:color w:val="000000"/>
          <w:sz w:val="24"/>
          <w:szCs w:val="24"/>
          <w:lang w:eastAsia="ru-RU"/>
        </w:rPr>
        <w:t xml:space="preserve"> РФ</w:t>
      </w:r>
      <w:r w:rsidRPr="009B2E2C">
        <w:rPr>
          <w:rFonts w:ascii="Times New Roman" w:hAnsi="Times New Roman"/>
          <w:sz w:val="24"/>
          <w:szCs w:val="24"/>
        </w:rPr>
        <w:t xml:space="preserve"> – 5 постановлений на сумму 75 тыс. руб</w:t>
      </w:r>
      <w:r w:rsidR="009B2E2C" w:rsidRPr="009B2E2C">
        <w:rPr>
          <w:rFonts w:ascii="Times New Roman" w:hAnsi="Times New Roman"/>
          <w:sz w:val="24"/>
          <w:szCs w:val="24"/>
        </w:rPr>
        <w:t>.</w:t>
      </w:r>
      <w:r w:rsidRPr="009B2E2C">
        <w:rPr>
          <w:rFonts w:ascii="Times New Roman" w:hAnsi="Times New Roman"/>
          <w:sz w:val="24"/>
          <w:szCs w:val="24"/>
        </w:rPr>
        <w:t>;</w:t>
      </w:r>
    </w:p>
    <w:p w:rsidR="00F402DF" w:rsidRPr="009B2E2C" w:rsidRDefault="00F402DF" w:rsidP="009B2E2C">
      <w:pPr>
        <w:shd w:val="clear" w:color="auto" w:fill="FFFFFF"/>
        <w:spacing w:after="0" w:line="240" w:lineRule="auto"/>
        <w:ind w:left="-567" w:right="-1" w:firstLine="567"/>
        <w:jc w:val="both"/>
        <w:rPr>
          <w:rFonts w:ascii="Times New Roman" w:hAnsi="Times New Roman"/>
          <w:sz w:val="24"/>
          <w:szCs w:val="24"/>
        </w:rPr>
      </w:pPr>
      <w:r w:rsidRPr="009B2E2C">
        <w:rPr>
          <w:rFonts w:ascii="Times New Roman" w:hAnsi="Times New Roman"/>
          <w:sz w:val="24"/>
          <w:szCs w:val="24"/>
        </w:rPr>
        <w:t xml:space="preserve">по </w:t>
      </w:r>
      <w:proofErr w:type="gramStart"/>
      <w:r w:rsidRPr="009B2E2C">
        <w:rPr>
          <w:rFonts w:ascii="Times New Roman" w:hAnsi="Times New Roman"/>
          <w:sz w:val="24"/>
          <w:szCs w:val="24"/>
        </w:rPr>
        <w:t>ч</w:t>
      </w:r>
      <w:proofErr w:type="gramEnd"/>
      <w:r w:rsidRPr="009B2E2C">
        <w:rPr>
          <w:rFonts w:ascii="Times New Roman" w:hAnsi="Times New Roman"/>
          <w:sz w:val="24"/>
          <w:szCs w:val="24"/>
        </w:rPr>
        <w:t xml:space="preserve">. 10 ст. 7.32.4 </w:t>
      </w:r>
      <w:proofErr w:type="spellStart"/>
      <w:r w:rsidRPr="009B2E2C">
        <w:rPr>
          <w:rFonts w:ascii="Times New Roman" w:hAnsi="Times New Roman"/>
          <w:sz w:val="24"/>
          <w:szCs w:val="24"/>
        </w:rPr>
        <w:t>КоАП</w:t>
      </w:r>
      <w:proofErr w:type="spellEnd"/>
      <w:r w:rsidRPr="009B2E2C">
        <w:rPr>
          <w:rFonts w:ascii="Times New Roman" w:hAnsi="Times New Roman"/>
          <w:sz w:val="24"/>
          <w:szCs w:val="24"/>
        </w:rPr>
        <w:t xml:space="preserve"> РФ</w:t>
      </w:r>
      <w:r w:rsidRPr="009B2E2C">
        <w:rPr>
          <w:rFonts w:ascii="Times New Roman" w:eastAsia="Times New Roman" w:hAnsi="Times New Roman"/>
          <w:color w:val="000000"/>
          <w:sz w:val="24"/>
          <w:szCs w:val="24"/>
          <w:lang w:eastAsia="ru-RU"/>
        </w:rPr>
        <w:t xml:space="preserve"> – </w:t>
      </w:r>
      <w:r w:rsidRPr="009B2E2C">
        <w:rPr>
          <w:rFonts w:ascii="Times New Roman" w:hAnsi="Times New Roman"/>
          <w:sz w:val="24"/>
          <w:szCs w:val="24"/>
        </w:rPr>
        <w:t xml:space="preserve">8 постановлений на сумму 88 </w:t>
      </w:r>
      <w:r w:rsidR="009B2E2C" w:rsidRPr="009B2E2C">
        <w:rPr>
          <w:rFonts w:ascii="Times New Roman" w:hAnsi="Times New Roman"/>
          <w:sz w:val="24"/>
          <w:szCs w:val="24"/>
        </w:rPr>
        <w:t>тыс. руб.;</w:t>
      </w:r>
    </w:p>
    <w:p w:rsidR="009B2E2C" w:rsidRPr="009B2E2C" w:rsidRDefault="009B2E2C" w:rsidP="009B2E2C">
      <w:pPr>
        <w:shd w:val="clear" w:color="auto" w:fill="FFFFFF"/>
        <w:spacing w:after="0" w:line="240" w:lineRule="auto"/>
        <w:ind w:left="-567" w:right="-1" w:firstLine="567"/>
        <w:jc w:val="both"/>
        <w:rPr>
          <w:rFonts w:ascii="Times New Roman" w:eastAsia="Times New Roman" w:hAnsi="Times New Roman"/>
          <w:color w:val="000000"/>
          <w:sz w:val="24"/>
          <w:szCs w:val="24"/>
          <w:lang w:eastAsia="ru-RU"/>
        </w:rPr>
      </w:pPr>
      <w:r w:rsidRPr="009B2E2C">
        <w:rPr>
          <w:rFonts w:ascii="Times New Roman" w:hAnsi="Times New Roman"/>
          <w:sz w:val="24"/>
          <w:szCs w:val="24"/>
        </w:rPr>
        <w:t xml:space="preserve">по </w:t>
      </w:r>
      <w:proofErr w:type="gramStart"/>
      <w:r w:rsidRPr="009B2E2C">
        <w:rPr>
          <w:rFonts w:ascii="Times New Roman" w:hAnsi="Times New Roman"/>
          <w:sz w:val="24"/>
          <w:szCs w:val="24"/>
        </w:rPr>
        <w:t>ч</w:t>
      </w:r>
      <w:proofErr w:type="gramEnd"/>
      <w:r w:rsidRPr="009B2E2C">
        <w:rPr>
          <w:rFonts w:ascii="Times New Roman" w:hAnsi="Times New Roman"/>
          <w:sz w:val="24"/>
          <w:szCs w:val="24"/>
        </w:rPr>
        <w:t xml:space="preserve">. 3 ст. 14.32. </w:t>
      </w:r>
      <w:proofErr w:type="spellStart"/>
      <w:r w:rsidRPr="009B2E2C">
        <w:rPr>
          <w:rFonts w:ascii="Times New Roman" w:hAnsi="Times New Roman"/>
          <w:sz w:val="24"/>
          <w:szCs w:val="24"/>
        </w:rPr>
        <w:t>КоАП</w:t>
      </w:r>
      <w:proofErr w:type="spellEnd"/>
      <w:r w:rsidRPr="009B2E2C">
        <w:rPr>
          <w:rFonts w:ascii="Times New Roman" w:hAnsi="Times New Roman"/>
          <w:sz w:val="24"/>
          <w:szCs w:val="24"/>
        </w:rPr>
        <w:t xml:space="preserve"> РФ</w:t>
      </w:r>
      <w:r w:rsidRPr="009B2E2C">
        <w:rPr>
          <w:rFonts w:ascii="Times New Roman" w:eastAsia="Times New Roman" w:hAnsi="Times New Roman"/>
          <w:color w:val="000000"/>
          <w:sz w:val="24"/>
          <w:szCs w:val="24"/>
          <w:lang w:eastAsia="ru-RU"/>
        </w:rPr>
        <w:t xml:space="preserve"> </w:t>
      </w:r>
      <w:r w:rsidR="00F402DF" w:rsidRPr="009B2E2C">
        <w:rPr>
          <w:rFonts w:ascii="Times New Roman" w:hAnsi="Times New Roman"/>
          <w:sz w:val="24"/>
          <w:szCs w:val="24"/>
        </w:rPr>
        <w:t xml:space="preserve">– 3 постановления на сумму 60 </w:t>
      </w:r>
      <w:r w:rsidRPr="009B2E2C">
        <w:rPr>
          <w:rFonts w:ascii="Times New Roman" w:hAnsi="Times New Roman"/>
          <w:sz w:val="24"/>
          <w:szCs w:val="24"/>
        </w:rPr>
        <w:t>тыс. руб.;</w:t>
      </w:r>
    </w:p>
    <w:p w:rsidR="00F402DF" w:rsidRPr="009B2E2C" w:rsidRDefault="009B2E2C" w:rsidP="009B2E2C">
      <w:pPr>
        <w:shd w:val="clear" w:color="auto" w:fill="FFFFFF"/>
        <w:spacing w:after="0" w:line="240" w:lineRule="auto"/>
        <w:ind w:left="-567" w:right="-1" w:firstLine="567"/>
        <w:jc w:val="both"/>
        <w:rPr>
          <w:rFonts w:ascii="Times New Roman" w:eastAsia="Times New Roman" w:hAnsi="Times New Roman"/>
          <w:color w:val="000000"/>
          <w:sz w:val="24"/>
          <w:szCs w:val="24"/>
          <w:lang w:eastAsia="ru-RU"/>
        </w:rPr>
      </w:pPr>
      <w:r w:rsidRPr="009B2E2C">
        <w:rPr>
          <w:rFonts w:ascii="Times New Roman" w:eastAsia="Times New Roman" w:hAnsi="Times New Roman"/>
          <w:color w:val="000000"/>
          <w:sz w:val="24"/>
          <w:szCs w:val="24"/>
          <w:lang w:eastAsia="ru-RU"/>
        </w:rPr>
        <w:t xml:space="preserve">по </w:t>
      </w:r>
      <w:proofErr w:type="gramStart"/>
      <w:r w:rsidRPr="009B2E2C">
        <w:rPr>
          <w:rFonts w:ascii="Times New Roman" w:eastAsia="Times New Roman" w:hAnsi="Times New Roman"/>
          <w:color w:val="000000"/>
          <w:sz w:val="24"/>
          <w:szCs w:val="24"/>
          <w:lang w:eastAsia="ru-RU"/>
        </w:rPr>
        <w:t>ч</w:t>
      </w:r>
      <w:proofErr w:type="gramEnd"/>
      <w:r w:rsidRPr="009B2E2C">
        <w:rPr>
          <w:rFonts w:ascii="Times New Roman" w:eastAsia="Times New Roman" w:hAnsi="Times New Roman"/>
          <w:color w:val="000000"/>
          <w:sz w:val="24"/>
          <w:szCs w:val="24"/>
          <w:lang w:eastAsia="ru-RU"/>
        </w:rPr>
        <w:t>. 1 с</w:t>
      </w:r>
      <w:r w:rsidRPr="009B2E2C">
        <w:rPr>
          <w:rFonts w:ascii="Times New Roman" w:hAnsi="Times New Roman"/>
          <w:sz w:val="24"/>
          <w:szCs w:val="24"/>
        </w:rPr>
        <w:t xml:space="preserve">т. 14.32 </w:t>
      </w:r>
      <w:proofErr w:type="spellStart"/>
      <w:r w:rsidR="00F402DF" w:rsidRPr="009B2E2C">
        <w:rPr>
          <w:rFonts w:ascii="Times New Roman" w:hAnsi="Times New Roman"/>
          <w:sz w:val="24"/>
          <w:szCs w:val="24"/>
        </w:rPr>
        <w:t>КоАП</w:t>
      </w:r>
      <w:proofErr w:type="spellEnd"/>
      <w:r w:rsidRPr="009B2E2C">
        <w:rPr>
          <w:rFonts w:ascii="Times New Roman" w:hAnsi="Times New Roman"/>
          <w:sz w:val="24"/>
          <w:szCs w:val="24"/>
        </w:rPr>
        <w:t xml:space="preserve"> РФ</w:t>
      </w:r>
      <w:r w:rsidR="00F402DF" w:rsidRPr="009B2E2C">
        <w:rPr>
          <w:rFonts w:ascii="Times New Roman" w:hAnsi="Times New Roman"/>
          <w:sz w:val="24"/>
          <w:szCs w:val="24"/>
        </w:rPr>
        <w:t xml:space="preserve"> – 3 постановления на сумму 274 588 </w:t>
      </w:r>
      <w:r w:rsidRPr="009B2E2C">
        <w:rPr>
          <w:rFonts w:ascii="Times New Roman" w:hAnsi="Times New Roman"/>
          <w:sz w:val="24"/>
          <w:szCs w:val="24"/>
        </w:rPr>
        <w:t>тыс. руб.</w:t>
      </w:r>
    </w:p>
    <w:p w:rsidR="00CE0FE3" w:rsidRPr="009B2E2C" w:rsidRDefault="00CE0FE3" w:rsidP="009B2E2C">
      <w:pPr>
        <w:shd w:val="clear" w:color="auto" w:fill="FFFFFF"/>
        <w:spacing w:after="0" w:line="240" w:lineRule="auto"/>
        <w:ind w:right="141"/>
        <w:jc w:val="both"/>
        <w:rPr>
          <w:rFonts w:ascii="Times New Roman" w:eastAsia="Times New Roman" w:hAnsi="Times New Roman"/>
          <w:color w:val="000000"/>
          <w:sz w:val="24"/>
          <w:szCs w:val="24"/>
          <w:lang w:eastAsia="ru-RU"/>
        </w:rPr>
      </w:pPr>
    </w:p>
    <w:p w:rsidR="007C39A9" w:rsidRPr="007C39A9" w:rsidRDefault="006529F1" w:rsidP="00802DE7">
      <w:pPr>
        <w:numPr>
          <w:ilvl w:val="0"/>
          <w:numId w:val="1"/>
        </w:numPr>
        <w:tabs>
          <w:tab w:val="num" w:pos="567"/>
        </w:tabs>
        <w:autoSpaceDE w:val="0"/>
        <w:autoSpaceDN w:val="0"/>
        <w:adjustRightInd w:val="0"/>
        <w:spacing w:after="0" w:line="240" w:lineRule="auto"/>
        <w:ind w:left="-567" w:firstLine="567"/>
        <w:jc w:val="both"/>
        <w:rPr>
          <w:rFonts w:ascii="Times New Roman" w:hAnsi="Times New Roman"/>
          <w:b/>
          <w:i/>
          <w:color w:val="000000"/>
          <w:sz w:val="24"/>
          <w:szCs w:val="24"/>
          <w:lang w:eastAsia="ru-RU"/>
        </w:rPr>
      </w:pPr>
      <w:r w:rsidRPr="009B2E2C">
        <w:rPr>
          <w:rFonts w:ascii="Times New Roman" w:eastAsia="Times New Roman" w:hAnsi="Times New Roman"/>
          <w:b/>
          <w:bCs/>
          <w:i/>
          <w:iCs/>
          <w:color w:val="000000"/>
          <w:kern w:val="36"/>
          <w:sz w:val="24"/>
          <w:szCs w:val="24"/>
          <w:lang w:eastAsia="ru-RU"/>
        </w:rPr>
        <w:t>Результаты судебного оспаривания решений, постановлений и их результаты.</w:t>
      </w:r>
    </w:p>
    <w:p w:rsidR="00802DE7" w:rsidRPr="007C39A9" w:rsidRDefault="007C39A9" w:rsidP="007C39A9">
      <w:pPr>
        <w:autoSpaceDE w:val="0"/>
        <w:autoSpaceDN w:val="0"/>
        <w:adjustRightInd w:val="0"/>
        <w:spacing w:after="0" w:line="240" w:lineRule="auto"/>
        <w:ind w:left="-567" w:firstLine="567"/>
        <w:jc w:val="both"/>
        <w:rPr>
          <w:rFonts w:ascii="Times New Roman" w:hAnsi="Times New Roman"/>
          <w:sz w:val="24"/>
          <w:szCs w:val="24"/>
        </w:rPr>
      </w:pPr>
      <w:r w:rsidRPr="007C39A9">
        <w:rPr>
          <w:rFonts w:ascii="Times New Roman" w:hAnsi="Times New Roman"/>
          <w:sz w:val="24"/>
          <w:szCs w:val="24"/>
        </w:rPr>
        <w:t xml:space="preserve">За </w:t>
      </w:r>
      <w:r w:rsidR="00B544CA">
        <w:rPr>
          <w:rFonts w:ascii="Times New Roman" w:hAnsi="Times New Roman"/>
          <w:sz w:val="24"/>
          <w:szCs w:val="24"/>
        </w:rPr>
        <w:t>2-3 квартал</w:t>
      </w:r>
      <w:r w:rsidRPr="007C39A9">
        <w:rPr>
          <w:rFonts w:ascii="Times New Roman" w:hAnsi="Times New Roman"/>
          <w:sz w:val="24"/>
          <w:szCs w:val="24"/>
        </w:rPr>
        <w:t xml:space="preserve"> </w:t>
      </w:r>
      <w:r w:rsidR="00802DE7" w:rsidRPr="007C39A9">
        <w:rPr>
          <w:rFonts w:ascii="Times New Roman" w:hAnsi="Times New Roman"/>
          <w:sz w:val="24"/>
          <w:szCs w:val="24"/>
        </w:rPr>
        <w:t>2017 год</w:t>
      </w:r>
      <w:r w:rsidRPr="007C39A9">
        <w:rPr>
          <w:rFonts w:ascii="Times New Roman" w:hAnsi="Times New Roman"/>
          <w:sz w:val="24"/>
          <w:szCs w:val="24"/>
        </w:rPr>
        <w:t>а</w:t>
      </w:r>
      <w:r w:rsidR="00802DE7" w:rsidRPr="007C39A9">
        <w:rPr>
          <w:rFonts w:ascii="Times New Roman" w:hAnsi="Times New Roman"/>
          <w:sz w:val="24"/>
          <w:szCs w:val="24"/>
        </w:rPr>
        <w:t xml:space="preserve"> </w:t>
      </w:r>
      <w:r w:rsidRPr="007C39A9">
        <w:rPr>
          <w:rFonts w:ascii="Times New Roman" w:hAnsi="Times New Roman"/>
          <w:sz w:val="24"/>
          <w:szCs w:val="24"/>
        </w:rPr>
        <w:t xml:space="preserve">в Арбитражный суд Кировской области было обжаловано </w:t>
      </w:r>
      <w:r w:rsidR="00D01C54">
        <w:rPr>
          <w:rFonts w:ascii="Times New Roman" w:hAnsi="Times New Roman"/>
          <w:sz w:val="24"/>
          <w:szCs w:val="24"/>
        </w:rPr>
        <w:t>4</w:t>
      </w:r>
      <w:r w:rsidRPr="007C39A9">
        <w:rPr>
          <w:rFonts w:ascii="Times New Roman" w:hAnsi="Times New Roman"/>
          <w:sz w:val="24"/>
          <w:szCs w:val="24"/>
        </w:rPr>
        <w:t xml:space="preserve"> решения, принятые</w:t>
      </w:r>
      <w:r w:rsidR="00802DE7" w:rsidRPr="007C39A9">
        <w:rPr>
          <w:rFonts w:ascii="Times New Roman" w:hAnsi="Times New Roman"/>
          <w:sz w:val="24"/>
          <w:szCs w:val="24"/>
        </w:rPr>
        <w:t xml:space="preserve"> антимонопольным органом</w:t>
      </w:r>
      <w:r w:rsidRPr="007C39A9">
        <w:rPr>
          <w:rFonts w:ascii="Times New Roman" w:hAnsi="Times New Roman"/>
          <w:sz w:val="24"/>
          <w:szCs w:val="24"/>
        </w:rPr>
        <w:t xml:space="preserve"> </w:t>
      </w:r>
      <w:r w:rsidR="00802DE7" w:rsidRPr="007C39A9">
        <w:rPr>
          <w:rFonts w:ascii="Times New Roman" w:hAnsi="Times New Roman"/>
          <w:sz w:val="24"/>
          <w:szCs w:val="24"/>
        </w:rPr>
        <w:t>в сфере ант</w:t>
      </w:r>
      <w:r w:rsidRPr="007C39A9">
        <w:rPr>
          <w:rFonts w:ascii="Times New Roman" w:hAnsi="Times New Roman"/>
          <w:sz w:val="24"/>
          <w:szCs w:val="24"/>
        </w:rPr>
        <w:t>имонопольного законодательства</w:t>
      </w:r>
      <w:r w:rsidR="004D4071">
        <w:rPr>
          <w:rFonts w:ascii="Times New Roman" w:hAnsi="Times New Roman"/>
          <w:sz w:val="24"/>
          <w:szCs w:val="24"/>
        </w:rPr>
        <w:t xml:space="preserve"> (в 2016 – 4 решения)</w:t>
      </w:r>
      <w:r w:rsidRPr="007C39A9">
        <w:rPr>
          <w:rFonts w:ascii="Times New Roman" w:hAnsi="Times New Roman"/>
          <w:sz w:val="24"/>
          <w:szCs w:val="24"/>
        </w:rPr>
        <w:t xml:space="preserve">, в том числе </w:t>
      </w:r>
      <w:r w:rsidR="00802DE7" w:rsidRPr="007C39A9">
        <w:rPr>
          <w:rFonts w:ascii="Times New Roman" w:hAnsi="Times New Roman"/>
          <w:sz w:val="24"/>
          <w:szCs w:val="24"/>
        </w:rPr>
        <w:t xml:space="preserve">признаны судом законными и обоснованными </w:t>
      </w:r>
      <w:r w:rsidR="00D01C54">
        <w:rPr>
          <w:rFonts w:ascii="Times New Roman" w:hAnsi="Times New Roman"/>
          <w:sz w:val="24"/>
          <w:szCs w:val="24"/>
        </w:rPr>
        <w:t>2</w:t>
      </w:r>
      <w:r w:rsidRPr="007C39A9">
        <w:rPr>
          <w:rFonts w:ascii="Times New Roman" w:hAnsi="Times New Roman"/>
          <w:sz w:val="24"/>
          <w:szCs w:val="24"/>
        </w:rPr>
        <w:t xml:space="preserve"> решения</w:t>
      </w:r>
      <w:r w:rsidR="004D4071">
        <w:rPr>
          <w:rFonts w:ascii="Times New Roman" w:hAnsi="Times New Roman"/>
          <w:sz w:val="24"/>
          <w:szCs w:val="24"/>
        </w:rPr>
        <w:t xml:space="preserve"> (в 2016 – 3 решения)</w:t>
      </w:r>
      <w:r w:rsidRPr="007C39A9">
        <w:rPr>
          <w:rFonts w:ascii="Times New Roman" w:hAnsi="Times New Roman"/>
          <w:sz w:val="24"/>
          <w:szCs w:val="24"/>
        </w:rPr>
        <w:t>.</w:t>
      </w:r>
    </w:p>
    <w:p w:rsidR="007C39A9" w:rsidRPr="007C39A9" w:rsidRDefault="007C39A9" w:rsidP="007C39A9">
      <w:pPr>
        <w:autoSpaceDE w:val="0"/>
        <w:autoSpaceDN w:val="0"/>
        <w:adjustRightInd w:val="0"/>
        <w:spacing w:after="0" w:line="240" w:lineRule="auto"/>
        <w:ind w:left="-567" w:firstLine="567"/>
        <w:jc w:val="both"/>
        <w:rPr>
          <w:rFonts w:ascii="Times New Roman" w:hAnsi="Times New Roman"/>
          <w:b/>
          <w:i/>
          <w:color w:val="000000"/>
          <w:sz w:val="24"/>
          <w:szCs w:val="24"/>
          <w:lang w:eastAsia="ru-RU"/>
        </w:rPr>
      </w:pPr>
      <w:r w:rsidRPr="007C39A9">
        <w:rPr>
          <w:rFonts w:ascii="Times New Roman" w:hAnsi="Times New Roman"/>
          <w:sz w:val="24"/>
          <w:szCs w:val="24"/>
        </w:rPr>
        <w:t>2 решения Кировского УФАС России в настоящее время находятся в стадии обжалования.</w:t>
      </w:r>
    </w:p>
    <w:p w:rsidR="004D4071" w:rsidRDefault="004D4071" w:rsidP="004D4071">
      <w:pPr>
        <w:shd w:val="clear" w:color="auto" w:fill="FFFFFF"/>
        <w:spacing w:after="0" w:line="240" w:lineRule="auto"/>
        <w:ind w:left="-567" w:right="14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w:t>
      </w:r>
      <w:r w:rsidR="00B544CA">
        <w:rPr>
          <w:rFonts w:ascii="Times New Roman" w:eastAsia="Times New Roman" w:hAnsi="Times New Roman"/>
          <w:color w:val="000000"/>
          <w:sz w:val="24"/>
          <w:szCs w:val="24"/>
          <w:lang w:eastAsia="ru-RU"/>
        </w:rPr>
        <w:t xml:space="preserve">2-3 квартале </w:t>
      </w:r>
      <w:r>
        <w:rPr>
          <w:rFonts w:ascii="Times New Roman" w:eastAsia="Times New Roman" w:hAnsi="Times New Roman"/>
          <w:color w:val="000000"/>
          <w:sz w:val="24"/>
          <w:szCs w:val="24"/>
          <w:lang w:eastAsia="ru-RU"/>
        </w:rPr>
        <w:t xml:space="preserve">2017 году </w:t>
      </w:r>
      <w:r w:rsidR="00B544CA">
        <w:rPr>
          <w:rFonts w:ascii="Times New Roman" w:eastAsia="Times New Roman" w:hAnsi="Times New Roman"/>
          <w:color w:val="000000"/>
          <w:sz w:val="24"/>
          <w:szCs w:val="24"/>
          <w:lang w:eastAsia="ru-RU"/>
        </w:rPr>
        <w:t>3</w:t>
      </w:r>
      <w:r w:rsidR="007C39A9">
        <w:rPr>
          <w:rFonts w:ascii="Times New Roman" w:eastAsia="Times New Roman" w:hAnsi="Times New Roman"/>
          <w:color w:val="000000"/>
          <w:sz w:val="24"/>
          <w:szCs w:val="24"/>
          <w:lang w:eastAsia="ru-RU"/>
        </w:rPr>
        <w:t xml:space="preserve"> постановлений о </w:t>
      </w:r>
      <w:r w:rsidR="007C39A9" w:rsidRPr="006529F1">
        <w:rPr>
          <w:rFonts w:ascii="Times New Roman" w:eastAsia="Times New Roman" w:hAnsi="Times New Roman"/>
          <w:color w:val="000000"/>
          <w:sz w:val="24"/>
          <w:szCs w:val="24"/>
          <w:lang w:eastAsia="ru-RU"/>
        </w:rPr>
        <w:t xml:space="preserve">наложении административных </w:t>
      </w:r>
      <w:r w:rsidR="007C39A9">
        <w:rPr>
          <w:rFonts w:ascii="Times New Roman" w:eastAsia="Times New Roman" w:hAnsi="Times New Roman"/>
          <w:color w:val="000000"/>
          <w:sz w:val="24"/>
          <w:szCs w:val="24"/>
          <w:lang w:eastAsia="ru-RU"/>
        </w:rPr>
        <w:t>штрафов в отношении должностных лиц были обжалованы</w:t>
      </w:r>
      <w:r>
        <w:rPr>
          <w:rFonts w:ascii="Times New Roman" w:eastAsia="Times New Roman" w:hAnsi="Times New Roman"/>
          <w:color w:val="000000"/>
          <w:sz w:val="24"/>
          <w:szCs w:val="24"/>
          <w:lang w:eastAsia="ru-RU"/>
        </w:rPr>
        <w:t xml:space="preserve"> (в 2016 – 8 постановлений), из которых:</w:t>
      </w:r>
    </w:p>
    <w:p w:rsidR="004D4071" w:rsidRDefault="00B544CA" w:rsidP="004D4071">
      <w:pPr>
        <w:shd w:val="clear" w:color="auto" w:fill="FFFFFF"/>
        <w:spacing w:after="0" w:line="240" w:lineRule="auto"/>
        <w:ind w:left="-567" w:right="14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7C39A9">
        <w:rPr>
          <w:rFonts w:ascii="Times New Roman" w:eastAsia="Times New Roman" w:hAnsi="Times New Roman"/>
          <w:color w:val="000000"/>
          <w:sz w:val="24"/>
          <w:szCs w:val="24"/>
          <w:lang w:eastAsia="ru-RU"/>
        </w:rPr>
        <w:t xml:space="preserve"> </w:t>
      </w:r>
      <w:r w:rsidR="004D4071">
        <w:rPr>
          <w:rFonts w:ascii="Times New Roman" w:eastAsia="Times New Roman" w:hAnsi="Times New Roman"/>
          <w:color w:val="000000"/>
          <w:sz w:val="24"/>
          <w:szCs w:val="24"/>
          <w:lang w:eastAsia="ru-RU"/>
        </w:rPr>
        <w:t>постановления оставлены в силе (в 2016 – 4 постановления);</w:t>
      </w:r>
    </w:p>
    <w:p w:rsidR="00802DE7" w:rsidRPr="007C39A9" w:rsidRDefault="00B544CA" w:rsidP="004D4071">
      <w:pPr>
        <w:shd w:val="clear" w:color="auto" w:fill="FFFFFF"/>
        <w:spacing w:after="240" w:line="240" w:lineRule="auto"/>
        <w:ind w:left="-567" w:right="141"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4D4071">
        <w:rPr>
          <w:rFonts w:ascii="Times New Roman" w:eastAsia="Times New Roman" w:hAnsi="Times New Roman"/>
          <w:color w:val="000000"/>
          <w:sz w:val="24"/>
          <w:szCs w:val="24"/>
          <w:lang w:eastAsia="ru-RU"/>
        </w:rPr>
        <w:t xml:space="preserve"> производства по делу об административном правонарушении прекращены на основании ст. 2.9 </w:t>
      </w:r>
      <w:proofErr w:type="spellStart"/>
      <w:r w:rsidR="004D4071">
        <w:rPr>
          <w:rFonts w:ascii="Times New Roman" w:eastAsia="Times New Roman" w:hAnsi="Times New Roman"/>
          <w:color w:val="000000"/>
          <w:sz w:val="24"/>
          <w:szCs w:val="24"/>
          <w:lang w:eastAsia="ru-RU"/>
        </w:rPr>
        <w:t>КоАП</w:t>
      </w:r>
      <w:proofErr w:type="spellEnd"/>
      <w:r w:rsidR="004D4071">
        <w:rPr>
          <w:rFonts w:ascii="Times New Roman" w:eastAsia="Times New Roman" w:hAnsi="Times New Roman"/>
          <w:color w:val="000000"/>
          <w:sz w:val="24"/>
          <w:szCs w:val="24"/>
          <w:lang w:eastAsia="ru-RU"/>
        </w:rPr>
        <w:t xml:space="preserve"> РФ (в 2016 г. – 4).</w:t>
      </w:r>
    </w:p>
    <w:p w:rsidR="006529F1" w:rsidRPr="006529F1" w:rsidRDefault="006529F1" w:rsidP="006529F1">
      <w:pPr>
        <w:shd w:val="clear" w:color="auto" w:fill="FFFFFF"/>
        <w:spacing w:after="240" w:line="240" w:lineRule="auto"/>
        <w:ind w:left="-567" w:right="141" w:firstLine="567"/>
        <w:jc w:val="both"/>
        <w:rPr>
          <w:rFonts w:ascii="Times New Roman" w:eastAsia="Times New Roman" w:hAnsi="Times New Roman"/>
          <w:color w:val="000000"/>
          <w:sz w:val="24"/>
          <w:szCs w:val="24"/>
          <w:lang w:eastAsia="ru-RU"/>
        </w:rPr>
      </w:pPr>
    </w:p>
    <w:p w:rsidR="00206346" w:rsidRPr="006529F1" w:rsidRDefault="00206346" w:rsidP="006529F1">
      <w:pPr>
        <w:ind w:left="-567" w:right="141" w:firstLine="567"/>
        <w:jc w:val="both"/>
        <w:rPr>
          <w:rFonts w:ascii="Times New Roman" w:hAnsi="Times New Roman"/>
          <w:sz w:val="24"/>
          <w:szCs w:val="24"/>
        </w:rPr>
      </w:pPr>
    </w:p>
    <w:sectPr w:rsidR="00206346" w:rsidRPr="006529F1" w:rsidSect="006C5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5858"/>
    <w:multiLevelType w:val="hybridMultilevel"/>
    <w:tmpl w:val="68D8973C"/>
    <w:lvl w:ilvl="0" w:tplc="D1F081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3132413"/>
    <w:multiLevelType w:val="hybridMultilevel"/>
    <w:tmpl w:val="39329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765F3F"/>
    <w:multiLevelType w:val="hybridMultilevel"/>
    <w:tmpl w:val="9A7A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E3E03"/>
    <w:multiLevelType w:val="multilevel"/>
    <w:tmpl w:val="A98020D0"/>
    <w:lvl w:ilvl="0">
      <w:start w:val="1"/>
      <w:numFmt w:val="decimal"/>
      <w:lvlText w:val="%1."/>
      <w:lvlJc w:val="left"/>
      <w:pPr>
        <w:tabs>
          <w:tab w:val="num" w:pos="2487"/>
        </w:tabs>
        <w:ind w:left="2487" w:hanging="360"/>
      </w:pPr>
    </w:lvl>
    <w:lvl w:ilvl="1" w:tentative="1">
      <w:start w:val="1"/>
      <w:numFmt w:val="decimal"/>
      <w:lvlText w:val="%2."/>
      <w:lvlJc w:val="left"/>
      <w:pPr>
        <w:tabs>
          <w:tab w:val="num" w:pos="3207"/>
        </w:tabs>
        <w:ind w:left="3207" w:hanging="360"/>
      </w:p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4">
    <w:nsid w:val="59277272"/>
    <w:multiLevelType w:val="hybridMultilevel"/>
    <w:tmpl w:val="B7BA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8912A0"/>
    <w:multiLevelType w:val="hybridMultilevel"/>
    <w:tmpl w:val="68D8973C"/>
    <w:lvl w:ilvl="0" w:tplc="D1F081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6D67A03"/>
    <w:multiLevelType w:val="multilevel"/>
    <w:tmpl w:val="A98020D0"/>
    <w:lvl w:ilvl="0">
      <w:start w:val="1"/>
      <w:numFmt w:val="decimal"/>
      <w:lvlText w:val="%1."/>
      <w:lvlJc w:val="left"/>
      <w:pPr>
        <w:tabs>
          <w:tab w:val="num" w:pos="3054"/>
        </w:tabs>
        <w:ind w:left="305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9F1"/>
    <w:rsid w:val="000269FF"/>
    <w:rsid w:val="000821D8"/>
    <w:rsid w:val="00085341"/>
    <w:rsid w:val="000E651B"/>
    <w:rsid w:val="001479C6"/>
    <w:rsid w:val="00177577"/>
    <w:rsid w:val="00192C86"/>
    <w:rsid w:val="001C2A9B"/>
    <w:rsid w:val="001F5974"/>
    <w:rsid w:val="00202FEB"/>
    <w:rsid w:val="00206346"/>
    <w:rsid w:val="002175C3"/>
    <w:rsid w:val="002A4BCC"/>
    <w:rsid w:val="002C4D39"/>
    <w:rsid w:val="00311599"/>
    <w:rsid w:val="003333C7"/>
    <w:rsid w:val="003B2D4C"/>
    <w:rsid w:val="003B2EFF"/>
    <w:rsid w:val="003D3A06"/>
    <w:rsid w:val="0043510B"/>
    <w:rsid w:val="00474877"/>
    <w:rsid w:val="00474AED"/>
    <w:rsid w:val="00484385"/>
    <w:rsid w:val="004D1399"/>
    <w:rsid w:val="004D4071"/>
    <w:rsid w:val="004D54DF"/>
    <w:rsid w:val="00514A8D"/>
    <w:rsid w:val="00527A8C"/>
    <w:rsid w:val="00554ADF"/>
    <w:rsid w:val="0057187E"/>
    <w:rsid w:val="00581FD8"/>
    <w:rsid w:val="005828EA"/>
    <w:rsid w:val="005A6855"/>
    <w:rsid w:val="005E238D"/>
    <w:rsid w:val="005F7FEF"/>
    <w:rsid w:val="0063042C"/>
    <w:rsid w:val="0063408E"/>
    <w:rsid w:val="006529F1"/>
    <w:rsid w:val="006966F4"/>
    <w:rsid w:val="006A6794"/>
    <w:rsid w:val="006C5895"/>
    <w:rsid w:val="0071115C"/>
    <w:rsid w:val="00727298"/>
    <w:rsid w:val="007447DA"/>
    <w:rsid w:val="007C39A9"/>
    <w:rsid w:val="00802DE7"/>
    <w:rsid w:val="0082717D"/>
    <w:rsid w:val="00865B68"/>
    <w:rsid w:val="008933E3"/>
    <w:rsid w:val="008D750F"/>
    <w:rsid w:val="00962FC6"/>
    <w:rsid w:val="009B2E2C"/>
    <w:rsid w:val="00A54D36"/>
    <w:rsid w:val="00A73797"/>
    <w:rsid w:val="00AA63EA"/>
    <w:rsid w:val="00AC51DE"/>
    <w:rsid w:val="00B51173"/>
    <w:rsid w:val="00B544CA"/>
    <w:rsid w:val="00BD22A2"/>
    <w:rsid w:val="00C235BA"/>
    <w:rsid w:val="00C81772"/>
    <w:rsid w:val="00CE0FE3"/>
    <w:rsid w:val="00CF6792"/>
    <w:rsid w:val="00D01C54"/>
    <w:rsid w:val="00DB07A1"/>
    <w:rsid w:val="00DD15FE"/>
    <w:rsid w:val="00DD7087"/>
    <w:rsid w:val="00DF1926"/>
    <w:rsid w:val="00ED2D59"/>
    <w:rsid w:val="00EF7849"/>
    <w:rsid w:val="00F402DF"/>
    <w:rsid w:val="00F505E6"/>
    <w:rsid w:val="00F57FCB"/>
    <w:rsid w:val="00F860FC"/>
    <w:rsid w:val="00FD24B2"/>
    <w:rsid w:val="00FE0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95"/>
    <w:pPr>
      <w:spacing w:after="200" w:line="276" w:lineRule="auto"/>
    </w:pPr>
    <w:rPr>
      <w:sz w:val="22"/>
      <w:szCs w:val="22"/>
      <w:lang w:eastAsia="en-US"/>
    </w:rPr>
  </w:style>
  <w:style w:type="paragraph" w:styleId="1">
    <w:name w:val="heading 1"/>
    <w:basedOn w:val="a"/>
    <w:link w:val="10"/>
    <w:uiPriority w:val="9"/>
    <w:qFormat/>
    <w:rsid w:val="006529F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9F1"/>
    <w:rPr>
      <w:rFonts w:ascii="Times New Roman" w:eastAsia="Times New Roman" w:hAnsi="Times New Roman" w:cs="Times New Roman"/>
      <w:b/>
      <w:bCs/>
      <w:kern w:val="36"/>
      <w:sz w:val="48"/>
      <w:szCs w:val="48"/>
      <w:lang w:eastAsia="ru-RU"/>
    </w:rPr>
  </w:style>
  <w:style w:type="paragraph" w:customStyle="1" w:styleId="western">
    <w:name w:val="western"/>
    <w:basedOn w:val="a"/>
    <w:rsid w:val="006529F1"/>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aliases w:val="Обычный (Web)"/>
    <w:basedOn w:val="a"/>
    <w:link w:val="a4"/>
    <w:unhideWhenUsed/>
    <w:rsid w:val="006529F1"/>
    <w:pPr>
      <w:spacing w:before="100" w:beforeAutospacing="1" w:after="100" w:afterAutospacing="1" w:line="240" w:lineRule="auto"/>
    </w:pPr>
    <w:rPr>
      <w:rFonts w:ascii="Times New Roman" w:eastAsia="Times New Roman" w:hAnsi="Times New Roman"/>
      <w:sz w:val="24"/>
      <w:szCs w:val="24"/>
      <w:lang/>
    </w:rPr>
  </w:style>
  <w:style w:type="character" w:styleId="a5">
    <w:name w:val="Hyperlink"/>
    <w:basedOn w:val="a0"/>
    <w:uiPriority w:val="99"/>
    <w:semiHidden/>
    <w:unhideWhenUsed/>
    <w:rsid w:val="006529F1"/>
    <w:rPr>
      <w:color w:val="0000FF"/>
      <w:u w:val="single"/>
    </w:rPr>
  </w:style>
  <w:style w:type="paragraph" w:styleId="a6">
    <w:name w:val="Body Text"/>
    <w:basedOn w:val="a"/>
    <w:link w:val="a7"/>
    <w:rsid w:val="00B51173"/>
    <w:pPr>
      <w:spacing w:after="0" w:line="240" w:lineRule="auto"/>
    </w:pPr>
    <w:rPr>
      <w:rFonts w:ascii="Times New Roman" w:eastAsia="Times New Roman" w:hAnsi="Times New Roman"/>
      <w:b/>
      <w:bCs/>
      <w:sz w:val="48"/>
      <w:szCs w:val="24"/>
      <w:lang w:eastAsia="ru-RU"/>
    </w:rPr>
  </w:style>
  <w:style w:type="character" w:customStyle="1" w:styleId="a7">
    <w:name w:val="Основной текст Знак"/>
    <w:basedOn w:val="a0"/>
    <w:link w:val="a6"/>
    <w:rsid w:val="00B51173"/>
    <w:rPr>
      <w:rFonts w:ascii="Times New Roman" w:eastAsia="Times New Roman" w:hAnsi="Times New Roman"/>
      <w:b/>
      <w:bCs/>
      <w:sz w:val="48"/>
      <w:szCs w:val="24"/>
    </w:rPr>
  </w:style>
  <w:style w:type="paragraph" w:styleId="2">
    <w:name w:val="List 2"/>
    <w:basedOn w:val="a"/>
    <w:uiPriority w:val="99"/>
    <w:rsid w:val="00B51173"/>
    <w:pPr>
      <w:spacing w:after="0" w:line="240" w:lineRule="auto"/>
      <w:ind w:left="566" w:hanging="283"/>
    </w:pPr>
    <w:rPr>
      <w:rFonts w:ascii="Times New Roman" w:eastAsia="Times New Roman" w:hAnsi="Times New Roman"/>
      <w:sz w:val="28"/>
      <w:szCs w:val="20"/>
      <w:lang w:eastAsia="ru-RU"/>
    </w:rPr>
  </w:style>
  <w:style w:type="character" w:customStyle="1" w:styleId="a8">
    <w:name w:val="Основной текст_"/>
    <w:link w:val="11"/>
    <w:rsid w:val="00B51173"/>
    <w:rPr>
      <w:rFonts w:ascii="Times New Roman" w:eastAsia="Times New Roman" w:hAnsi="Times New Roman"/>
      <w:sz w:val="27"/>
      <w:szCs w:val="27"/>
      <w:shd w:val="clear" w:color="auto" w:fill="FFFFFF"/>
    </w:rPr>
  </w:style>
  <w:style w:type="paragraph" w:customStyle="1" w:styleId="11">
    <w:name w:val="Основной текст1"/>
    <w:basedOn w:val="a"/>
    <w:link w:val="a8"/>
    <w:rsid w:val="00B51173"/>
    <w:pPr>
      <w:widowControl w:val="0"/>
      <w:shd w:val="clear" w:color="auto" w:fill="FFFFFF"/>
      <w:spacing w:before="180" w:after="420" w:line="359" w:lineRule="exact"/>
    </w:pPr>
    <w:rPr>
      <w:rFonts w:ascii="Times New Roman" w:eastAsia="Times New Roman" w:hAnsi="Times New Roman"/>
      <w:sz w:val="27"/>
      <w:szCs w:val="27"/>
      <w:lang/>
    </w:rPr>
  </w:style>
  <w:style w:type="paragraph" w:styleId="20">
    <w:name w:val="Body Text 2"/>
    <w:basedOn w:val="a"/>
    <w:link w:val="21"/>
    <w:unhideWhenUsed/>
    <w:rsid w:val="00B51173"/>
    <w:pPr>
      <w:spacing w:after="120" w:line="480" w:lineRule="auto"/>
    </w:pPr>
    <w:rPr>
      <w:rFonts w:ascii="Cambria" w:eastAsia="Cambria" w:hAnsi="Cambria"/>
    </w:rPr>
  </w:style>
  <w:style w:type="character" w:customStyle="1" w:styleId="21">
    <w:name w:val="Основной текст 2 Знак"/>
    <w:basedOn w:val="a0"/>
    <w:link w:val="20"/>
    <w:rsid w:val="00B51173"/>
    <w:rPr>
      <w:rFonts w:ascii="Cambria" w:eastAsia="Cambria" w:hAnsi="Cambria"/>
      <w:sz w:val="22"/>
      <w:szCs w:val="22"/>
      <w:lang w:eastAsia="en-US"/>
    </w:rPr>
  </w:style>
  <w:style w:type="paragraph" w:customStyle="1" w:styleId="Default">
    <w:name w:val="Default"/>
    <w:rsid w:val="00B51173"/>
    <w:pPr>
      <w:autoSpaceDE w:val="0"/>
      <w:autoSpaceDN w:val="0"/>
      <w:adjustRightInd w:val="0"/>
    </w:pPr>
    <w:rPr>
      <w:rFonts w:ascii="Times New Roman" w:hAnsi="Times New Roman"/>
      <w:color w:val="000000"/>
      <w:sz w:val="24"/>
      <w:szCs w:val="24"/>
      <w:lang w:eastAsia="en-US"/>
    </w:rPr>
  </w:style>
  <w:style w:type="character" w:customStyle="1" w:styleId="a4">
    <w:name w:val="Обычный (веб) Знак"/>
    <w:aliases w:val="Обычный (Web) Знак"/>
    <w:link w:val="a3"/>
    <w:locked/>
    <w:rsid w:val="00206346"/>
    <w:rPr>
      <w:rFonts w:ascii="Times New Roman" w:eastAsia="Times New Roman" w:hAnsi="Times New Roman"/>
      <w:sz w:val="24"/>
      <w:szCs w:val="24"/>
    </w:rPr>
  </w:style>
  <w:style w:type="character" w:customStyle="1" w:styleId="apple-converted-space">
    <w:name w:val="apple-converted-space"/>
    <w:basedOn w:val="a0"/>
    <w:rsid w:val="00206346"/>
  </w:style>
  <w:style w:type="character" w:customStyle="1" w:styleId="spellchecker-word-highlight">
    <w:name w:val="spellchecker-word-highlight"/>
    <w:basedOn w:val="a0"/>
    <w:rsid w:val="00206346"/>
  </w:style>
  <w:style w:type="character" w:customStyle="1" w:styleId="FontStyle13">
    <w:name w:val="Font Style13"/>
    <w:basedOn w:val="a0"/>
    <w:rsid w:val="00206346"/>
    <w:rPr>
      <w:rFonts w:ascii="Times New Roman" w:hAnsi="Times New Roman" w:cs="Times New Roman" w:hint="default"/>
      <w:sz w:val="28"/>
      <w:szCs w:val="28"/>
    </w:rPr>
  </w:style>
  <w:style w:type="paragraph" w:customStyle="1" w:styleId="ConsPlusNonformat">
    <w:name w:val="ConsPlusNonformat"/>
    <w:uiPriority w:val="99"/>
    <w:rsid w:val="00206346"/>
    <w:pPr>
      <w:autoSpaceDE w:val="0"/>
      <w:autoSpaceDN w:val="0"/>
      <w:adjustRightInd w:val="0"/>
    </w:pPr>
    <w:rPr>
      <w:rFonts w:ascii="Courier New" w:eastAsia="Times New Roman" w:hAnsi="Courier New" w:cs="Courier New"/>
    </w:rPr>
  </w:style>
  <w:style w:type="character" w:customStyle="1" w:styleId="22">
    <w:name w:val="Основной текст (2)_"/>
    <w:basedOn w:val="a0"/>
    <w:link w:val="23"/>
    <w:uiPriority w:val="99"/>
    <w:locked/>
    <w:rsid w:val="00C81772"/>
    <w:rPr>
      <w:shd w:val="clear" w:color="auto" w:fill="FFFFFF"/>
    </w:rPr>
  </w:style>
  <w:style w:type="paragraph" w:customStyle="1" w:styleId="23">
    <w:name w:val="Основной текст (2)"/>
    <w:basedOn w:val="a"/>
    <w:link w:val="22"/>
    <w:uiPriority w:val="99"/>
    <w:rsid w:val="00C81772"/>
    <w:pPr>
      <w:widowControl w:val="0"/>
      <w:shd w:val="clear" w:color="auto" w:fill="FFFFFF"/>
      <w:spacing w:before="300" w:after="0" w:line="274" w:lineRule="exact"/>
      <w:jc w:val="both"/>
    </w:pPr>
    <w:rPr>
      <w:sz w:val="20"/>
      <w:szCs w:val="20"/>
      <w:lang w:eastAsia="ru-RU"/>
    </w:rPr>
  </w:style>
  <w:style w:type="paragraph" w:customStyle="1" w:styleId="ConsPlusNormal">
    <w:name w:val="ConsPlusNormal"/>
    <w:rsid w:val="007447DA"/>
    <w:pPr>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42179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BB8F969EF7EBEADB4882F12972F7FB5CB658590D3649922DFFD5C9A45910EC11C977D81518219s8J9J" TargetMode="External"/><Relationship Id="rId3" Type="http://schemas.openxmlformats.org/officeDocument/2006/relationships/styles" Target="styles.xml"/><Relationship Id="rId7" Type="http://schemas.openxmlformats.org/officeDocument/2006/relationships/hyperlink" Target="consultantplus://offline/ref=1DBF660DF4BFCC88F51DFFA5DB5A8AD327F9DD0F8C539E84A50DC7C8DD315755E1B8B442UAB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5F1E62AD2E8FFB7F8DBE0063FBFA5843D77000A1CC1D9783DBC03E7E684259A0F93C2A4D908407AZ450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104F43FC6BDDBBBB461960D7FEECA31F3912AB23D63B9AE997547D4BB1461C066835F9A8F1248cBk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6099A-D02A-4D0D-978C-ACDB820D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4084</Words>
  <Characters>23284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27314</CharactersWithSpaces>
  <SharedDoc>false</SharedDoc>
  <HLinks>
    <vt:vector size="24" baseType="variant">
      <vt:variant>
        <vt:i4>4653144</vt:i4>
      </vt:variant>
      <vt:variant>
        <vt:i4>9</vt:i4>
      </vt:variant>
      <vt:variant>
        <vt:i4>0</vt:i4>
      </vt:variant>
      <vt:variant>
        <vt:i4>5</vt:i4>
      </vt:variant>
      <vt:variant>
        <vt:lpwstr>consultantplus://offline/ref=3104F43FC6BDDBBBB461960D7FEECA31F3912AB23D63B9AE997547D4BB1461C066835F9A8F1248cBk6K</vt:lpwstr>
      </vt:variant>
      <vt:variant>
        <vt:lpwstr/>
      </vt:variant>
      <vt:variant>
        <vt:i4>3211367</vt:i4>
      </vt:variant>
      <vt:variant>
        <vt:i4>6</vt:i4>
      </vt:variant>
      <vt:variant>
        <vt:i4>0</vt:i4>
      </vt:variant>
      <vt:variant>
        <vt:i4>5</vt:i4>
      </vt:variant>
      <vt:variant>
        <vt:lpwstr>consultantplus://offline/ref=004BB8F969EF7EBEADB4882F12972F7FB5CB658590D3649922DFFD5C9A45910EC11C977D81518219s8J9J</vt:lpwstr>
      </vt:variant>
      <vt:variant>
        <vt:lpwstr/>
      </vt:variant>
      <vt:variant>
        <vt:i4>3276896</vt:i4>
      </vt:variant>
      <vt:variant>
        <vt:i4>3</vt:i4>
      </vt:variant>
      <vt:variant>
        <vt:i4>0</vt:i4>
      </vt:variant>
      <vt:variant>
        <vt:i4>5</vt:i4>
      </vt:variant>
      <vt:variant>
        <vt:lpwstr>consultantplus://offline/ref=1DBF660DF4BFCC88F51DFFA5DB5A8AD327F9DD0F8C539E84A50DC7C8DD315755E1B8B442UABAM</vt:lpwstr>
      </vt:variant>
      <vt:variant>
        <vt:lpwstr/>
      </vt:variant>
      <vt:variant>
        <vt:i4>8060983</vt:i4>
      </vt:variant>
      <vt:variant>
        <vt:i4>0</vt:i4>
      </vt:variant>
      <vt:variant>
        <vt:i4>0</vt:i4>
      </vt:variant>
      <vt:variant>
        <vt:i4>5</vt:i4>
      </vt:variant>
      <vt:variant>
        <vt:lpwstr>consultantplus://offline/ref=B5F1E62AD2E8FFB7F8DBE0063FBFA5843D77000A1CC1D9783DBC03E7E684259A0F93C2A4D908407AZ450R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to43-Yurjeva</dc:creator>
  <cp:lastModifiedBy>Юрий Вячеславович</cp:lastModifiedBy>
  <cp:revision>2</cp:revision>
  <cp:lastPrinted>2017-09-15T06:34:00Z</cp:lastPrinted>
  <dcterms:created xsi:type="dcterms:W3CDTF">2017-09-26T13:36:00Z</dcterms:created>
  <dcterms:modified xsi:type="dcterms:W3CDTF">2017-09-26T13:36:00Z</dcterms:modified>
</cp:coreProperties>
</file>